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4079" w14:textId="6CA644B3" w:rsidR="00ED5D75" w:rsidRDefault="00ED5D75" w:rsidP="007D2B6D">
      <w:pPr>
        <w:ind w:right="112"/>
        <w:rPr>
          <w:noProof/>
        </w:rPr>
      </w:pPr>
    </w:p>
    <w:tbl>
      <w:tblPr>
        <w:tblStyle w:val="Tablaconcuadrcula"/>
        <w:tblW w:w="15876" w:type="dxa"/>
        <w:tblInd w:w="-1026" w:type="dxa"/>
        <w:tblBorders>
          <w:top w:val="thinThickSmallGap" w:sz="24" w:space="0" w:color="3366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7"/>
        <w:gridCol w:w="5670"/>
      </w:tblGrid>
      <w:tr w:rsidR="00ED5D75" w14:paraId="79579251" w14:textId="77777777" w:rsidTr="00D14267">
        <w:trPr>
          <w:trHeight w:val="7445"/>
        </w:trPr>
        <w:tc>
          <w:tcPr>
            <w:tcW w:w="3969" w:type="dxa"/>
          </w:tcPr>
          <w:p w14:paraId="3EDCE30F" w14:textId="5D2252BA" w:rsidR="00ED5D75" w:rsidRDefault="00FB2981" w:rsidP="00E55A59">
            <w:pPr>
              <w:jc w:val="both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inline distT="0" distB="0" distL="0" distR="0" wp14:anchorId="08CC95B2" wp14:editId="151F5060">
                  <wp:extent cx="2364105" cy="5025992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ultad-peque-25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25" r="10718"/>
                          <a:stretch/>
                        </pic:blipFill>
                        <pic:spPr bwMode="auto">
                          <a:xfrm>
                            <a:off x="0" y="0"/>
                            <a:ext cx="2366233" cy="503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AFF7E75" w14:textId="77777777" w:rsidR="00ED5D75" w:rsidRPr="00BF6D86" w:rsidRDefault="00ED5D75" w:rsidP="00F6407F">
            <w:pPr>
              <w:ind w:right="317"/>
              <w:jc w:val="both"/>
              <w:rPr>
                <w:b/>
                <w:color w:val="0070C0"/>
                <w:sz w:val="22"/>
                <w:szCs w:val="20"/>
              </w:rPr>
            </w:pPr>
            <w:r w:rsidRPr="00BF6D86">
              <w:rPr>
                <w:b/>
                <w:color w:val="0070C0"/>
                <w:sz w:val="22"/>
                <w:szCs w:val="20"/>
              </w:rPr>
              <w:t xml:space="preserve">Presentación: </w:t>
            </w:r>
          </w:p>
          <w:p w14:paraId="76A31755" w14:textId="251789F8" w:rsidR="00ED5D75" w:rsidRPr="00E1514B" w:rsidRDefault="004C7FB4" w:rsidP="00F6407F">
            <w:pPr>
              <w:ind w:right="317"/>
              <w:jc w:val="both"/>
              <w:rPr>
                <w:b/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>Es conocida la importancia de la práctica para el aprendizaje de la profesión docente y por ello</w:t>
            </w:r>
            <w:r w:rsidR="00F40AD5">
              <w:rPr>
                <w:sz w:val="18"/>
                <w:szCs w:val="18"/>
              </w:rPr>
              <w:t>,</w:t>
            </w:r>
            <w:r w:rsidRPr="00E1514B">
              <w:rPr>
                <w:sz w:val="18"/>
                <w:szCs w:val="18"/>
              </w:rPr>
              <w:t xml:space="preserve"> los planes de estudio </w:t>
            </w:r>
            <w:r w:rsidR="00F40AD5">
              <w:rPr>
                <w:sz w:val="18"/>
                <w:szCs w:val="18"/>
              </w:rPr>
              <w:t xml:space="preserve">universitarios </w:t>
            </w:r>
            <w:r w:rsidRPr="00E1514B">
              <w:rPr>
                <w:sz w:val="18"/>
                <w:szCs w:val="18"/>
              </w:rPr>
              <w:t>contemplan el dedicar una parte importante de su carga lectiva al prácticum. Para contribuir al éxito de tales enseñanzas</w:t>
            </w:r>
            <w:r w:rsidR="00F40AD5">
              <w:rPr>
                <w:sz w:val="18"/>
                <w:szCs w:val="18"/>
              </w:rPr>
              <w:t xml:space="preserve">, son imprescindibles esfuerzos </w:t>
            </w:r>
            <w:r w:rsidRPr="00E1514B">
              <w:rPr>
                <w:sz w:val="18"/>
                <w:szCs w:val="18"/>
              </w:rPr>
              <w:t>de coordina</w:t>
            </w:r>
            <w:r w:rsidR="00BF6D86">
              <w:rPr>
                <w:sz w:val="18"/>
                <w:szCs w:val="18"/>
              </w:rPr>
              <w:t>ción entre instituciones y</w:t>
            </w:r>
            <w:r w:rsidRPr="00E1514B">
              <w:rPr>
                <w:sz w:val="18"/>
                <w:szCs w:val="18"/>
              </w:rPr>
              <w:t xml:space="preserve"> tutores</w:t>
            </w:r>
            <w:r w:rsidR="00BF6D86">
              <w:rPr>
                <w:sz w:val="18"/>
                <w:szCs w:val="18"/>
              </w:rPr>
              <w:t xml:space="preserve">; así como </w:t>
            </w:r>
            <w:r w:rsidRPr="00E1514B">
              <w:rPr>
                <w:sz w:val="18"/>
                <w:szCs w:val="18"/>
              </w:rPr>
              <w:t>la preparación del estudiante para incorporarse exitosamente a distintos centros y contextos educativos. Estas jornadas</w:t>
            </w:r>
            <w:r w:rsidR="003C078F">
              <w:rPr>
                <w:sz w:val="18"/>
                <w:szCs w:val="18"/>
              </w:rPr>
              <w:t xml:space="preserve">, por tercera vez, se convierten en </w:t>
            </w:r>
            <w:r w:rsidRPr="00E1514B">
              <w:rPr>
                <w:sz w:val="18"/>
                <w:szCs w:val="18"/>
              </w:rPr>
              <w:t>una oportunidad para optimizar el aprendizaje situacional y experiencial a realizar por el estudiante en las prácticas curriculares del Grado</w:t>
            </w:r>
            <w:r w:rsidR="003C078F">
              <w:rPr>
                <w:b/>
                <w:sz w:val="18"/>
                <w:szCs w:val="18"/>
              </w:rPr>
              <w:t>.</w:t>
            </w:r>
          </w:p>
          <w:p w14:paraId="69C306FF" w14:textId="77777777" w:rsidR="00ED5D75" w:rsidRPr="00ED5D75" w:rsidRDefault="00ED5D75" w:rsidP="00F6407F">
            <w:pPr>
              <w:ind w:right="317"/>
              <w:jc w:val="both"/>
              <w:rPr>
                <w:b/>
                <w:sz w:val="20"/>
                <w:szCs w:val="20"/>
              </w:rPr>
            </w:pPr>
          </w:p>
          <w:p w14:paraId="79F04CDC" w14:textId="77777777" w:rsidR="00ED5D75" w:rsidRPr="00BF6D86" w:rsidRDefault="00ED5D75" w:rsidP="00F6407F">
            <w:pPr>
              <w:ind w:right="317"/>
              <w:jc w:val="both"/>
              <w:rPr>
                <w:b/>
                <w:color w:val="0070C0"/>
                <w:sz w:val="22"/>
                <w:szCs w:val="20"/>
              </w:rPr>
            </w:pPr>
            <w:r w:rsidRPr="00BF6D86">
              <w:rPr>
                <w:b/>
                <w:color w:val="0070C0"/>
                <w:sz w:val="22"/>
                <w:szCs w:val="20"/>
              </w:rPr>
              <w:t>Objetivos:</w:t>
            </w:r>
          </w:p>
          <w:p w14:paraId="12C1872A" w14:textId="77777777" w:rsidR="00ED5D75" w:rsidRPr="00E1514B" w:rsidRDefault="00ED5D75" w:rsidP="00F6407F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>Informar al estudiantado sobre la organización y el desarrollo de las asignaturas de Prácticum de los Grados de Educación Infantil y Educación Primaria.</w:t>
            </w:r>
          </w:p>
          <w:p w14:paraId="256B17D2" w14:textId="77777777" w:rsidR="00ED5D75" w:rsidRPr="00E1514B" w:rsidRDefault="00ED5D75" w:rsidP="00F6407F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 xml:space="preserve">Contribuir a la difusión del programa didáctico de las asignaturas. </w:t>
            </w:r>
          </w:p>
          <w:p w14:paraId="187DAAA8" w14:textId="5D429DF7" w:rsidR="00ED5D75" w:rsidRPr="00E1514B" w:rsidRDefault="00D94019" w:rsidP="00F6407F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Acercar </w:t>
            </w:r>
            <w:r w:rsidR="00ED5D75" w:rsidRPr="00E1514B">
              <w:rPr>
                <w:sz w:val="18"/>
                <w:szCs w:val="18"/>
              </w:rPr>
              <w:t>los centros externos a la Facultad a través de su participación en seminarios formativos.</w:t>
            </w:r>
          </w:p>
          <w:p w14:paraId="2808C0EE" w14:textId="77777777" w:rsidR="00ED5D75" w:rsidRPr="00E1514B" w:rsidRDefault="00ED5D75" w:rsidP="00F6407F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>Difundir prácticas escolares que orienten al estudiantado en el proceso de elección de centros de prácticas.</w:t>
            </w:r>
          </w:p>
          <w:p w14:paraId="72DE3264" w14:textId="2764C0DE" w:rsidR="00ED5D75" w:rsidRPr="00E1514B" w:rsidRDefault="00ED5D75" w:rsidP="00F6407F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>Contribuir al aumento e idoneidad de puestos de prácticas.</w:t>
            </w:r>
          </w:p>
          <w:p w14:paraId="51400E8D" w14:textId="77777777" w:rsidR="00ED5D75" w:rsidRPr="00E1514B" w:rsidRDefault="00ED5D75" w:rsidP="00F6407F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 xml:space="preserve">Contribuir al análisis, reflexión y debate sobre la formación inicial práctica docente. </w:t>
            </w:r>
          </w:p>
          <w:p w14:paraId="217B2A8A" w14:textId="77777777" w:rsidR="00ED5D75" w:rsidRPr="00E1514B" w:rsidRDefault="00ED5D75" w:rsidP="00F6407F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>Desarrollar acciones de acogida en los centros externos que faciliten la integración del estudiante en prácticas.</w:t>
            </w:r>
          </w:p>
          <w:p w14:paraId="0D1BB884" w14:textId="77777777" w:rsidR="00ED5D75" w:rsidRPr="00E1514B" w:rsidRDefault="00ED5D75" w:rsidP="00F6407F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 xml:space="preserve">Fomentar la implicación y la coordinación de tutores académicos y externos de cara al desarrollo de las asignaturas de prácticum. </w:t>
            </w:r>
          </w:p>
          <w:p w14:paraId="504C87E5" w14:textId="77777777" w:rsidR="008909DA" w:rsidRDefault="008909DA" w:rsidP="008909DA">
            <w:pPr>
              <w:ind w:right="317"/>
              <w:jc w:val="both"/>
              <w:rPr>
                <w:b/>
                <w:color w:val="0000FF"/>
                <w:sz w:val="22"/>
                <w:szCs w:val="20"/>
              </w:rPr>
            </w:pPr>
          </w:p>
          <w:p w14:paraId="196CF896" w14:textId="77777777" w:rsidR="008909DA" w:rsidRPr="00BF6D86" w:rsidRDefault="008909DA" w:rsidP="008909DA">
            <w:pPr>
              <w:ind w:right="317"/>
              <w:jc w:val="both"/>
              <w:rPr>
                <w:b/>
                <w:color w:val="0070C0"/>
                <w:sz w:val="22"/>
                <w:szCs w:val="20"/>
              </w:rPr>
            </w:pPr>
            <w:r w:rsidRPr="00BF6D86">
              <w:rPr>
                <w:b/>
                <w:color w:val="0070C0"/>
                <w:sz w:val="22"/>
                <w:szCs w:val="20"/>
              </w:rPr>
              <w:t xml:space="preserve">Destinatarios, </w:t>
            </w:r>
            <w:r w:rsidRPr="00BF6D86">
              <w:rPr>
                <w:color w:val="0070C0"/>
                <w:sz w:val="22"/>
                <w:szCs w:val="20"/>
              </w:rPr>
              <w:t>según acciones</w:t>
            </w:r>
            <w:r w:rsidRPr="00BF6D86">
              <w:rPr>
                <w:b/>
                <w:color w:val="0070C0"/>
                <w:sz w:val="22"/>
                <w:szCs w:val="20"/>
              </w:rPr>
              <w:t xml:space="preserve">: </w:t>
            </w:r>
          </w:p>
          <w:p w14:paraId="04895F26" w14:textId="77777777" w:rsidR="008909DA" w:rsidRPr="00E1514B" w:rsidRDefault="008909DA" w:rsidP="008909DA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 xml:space="preserve">Estudiantes de las asignaturas de prácticum I y II del Grado en Educación Infantil y Grado en Educación Primaria. </w:t>
            </w:r>
          </w:p>
          <w:p w14:paraId="2513E150" w14:textId="77777777" w:rsidR="008909DA" w:rsidRPr="00E1514B" w:rsidRDefault="008909DA" w:rsidP="008909DA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>Tutores académicos y externos de las asignaturas de Prácticum.</w:t>
            </w:r>
          </w:p>
          <w:p w14:paraId="06B78FDC" w14:textId="77777777" w:rsidR="008909DA" w:rsidRPr="00E1514B" w:rsidRDefault="008909DA" w:rsidP="008909DA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 xml:space="preserve">Coordinadores académicos de las asignaturas de Prácticum. </w:t>
            </w:r>
          </w:p>
          <w:p w14:paraId="578B5B88" w14:textId="70415E08" w:rsidR="00ED5D75" w:rsidRPr="008909DA" w:rsidRDefault="008909DA" w:rsidP="008909DA">
            <w:pPr>
              <w:pStyle w:val="Prrafodelista"/>
              <w:numPr>
                <w:ilvl w:val="0"/>
                <w:numId w:val="4"/>
              </w:numPr>
              <w:ind w:left="297" w:right="317" w:hanging="142"/>
              <w:jc w:val="both"/>
              <w:rPr>
                <w:sz w:val="20"/>
                <w:szCs w:val="20"/>
              </w:rPr>
            </w:pPr>
            <w:r w:rsidRPr="00E1514B">
              <w:rPr>
                <w:sz w:val="18"/>
                <w:szCs w:val="18"/>
              </w:rPr>
              <w:t>Coordinadores de prácticas de centros escolares externos.</w:t>
            </w:r>
          </w:p>
        </w:tc>
        <w:tc>
          <w:tcPr>
            <w:tcW w:w="5670" w:type="dxa"/>
          </w:tcPr>
          <w:p w14:paraId="18435F3A" w14:textId="77777777" w:rsidR="00ED5D75" w:rsidRPr="00B57DF7" w:rsidRDefault="00ED5D75" w:rsidP="00E55A59">
            <w:pPr>
              <w:pStyle w:val="Prrafodelista"/>
              <w:ind w:left="1440"/>
              <w:jc w:val="both"/>
              <w:rPr>
                <w:sz w:val="18"/>
              </w:rPr>
            </w:pPr>
          </w:p>
          <w:p w14:paraId="36AAE8E2" w14:textId="77777777" w:rsidR="008909DA" w:rsidRPr="00BF6D86" w:rsidRDefault="008909DA" w:rsidP="008909DA">
            <w:pPr>
              <w:jc w:val="both"/>
              <w:rPr>
                <w:b/>
                <w:color w:val="0070C0"/>
                <w:sz w:val="22"/>
                <w:szCs w:val="20"/>
              </w:rPr>
            </w:pPr>
            <w:r w:rsidRPr="00BF6D86">
              <w:rPr>
                <w:b/>
                <w:color w:val="0070C0"/>
                <w:sz w:val="22"/>
                <w:szCs w:val="20"/>
              </w:rPr>
              <w:t xml:space="preserve">Lugar: </w:t>
            </w:r>
          </w:p>
          <w:p w14:paraId="18649969" w14:textId="7A30D8CD" w:rsidR="008909DA" w:rsidRPr="00E1514B" w:rsidRDefault="008909DA" w:rsidP="008909DA">
            <w:pPr>
              <w:jc w:val="both"/>
              <w:rPr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 xml:space="preserve">Salón de Grados de la Facultad de Educación, Economía y Tecnología de Ceuta. </w:t>
            </w:r>
          </w:p>
          <w:p w14:paraId="42FA95DE" w14:textId="77777777" w:rsidR="008909DA" w:rsidRDefault="008909DA" w:rsidP="008909DA">
            <w:pPr>
              <w:jc w:val="both"/>
              <w:rPr>
                <w:sz w:val="20"/>
                <w:szCs w:val="20"/>
              </w:rPr>
            </w:pPr>
          </w:p>
          <w:p w14:paraId="40D48DA9" w14:textId="665E1939" w:rsidR="008909DA" w:rsidRPr="0035536F" w:rsidRDefault="008909DA" w:rsidP="008909DA">
            <w:pPr>
              <w:jc w:val="both"/>
              <w:rPr>
                <w:b/>
                <w:color w:val="0070C0"/>
                <w:sz w:val="22"/>
                <w:szCs w:val="20"/>
              </w:rPr>
            </w:pPr>
            <w:r w:rsidRPr="0035536F">
              <w:rPr>
                <w:b/>
                <w:color w:val="0070C0"/>
                <w:sz w:val="22"/>
                <w:szCs w:val="20"/>
              </w:rPr>
              <w:t xml:space="preserve">Asistencia: </w:t>
            </w:r>
          </w:p>
          <w:p w14:paraId="0E918FAB" w14:textId="1C70FE0C" w:rsidR="008909DA" w:rsidRPr="00E1514B" w:rsidRDefault="008909DA" w:rsidP="006C5121">
            <w:pPr>
              <w:ind w:right="317"/>
              <w:jc w:val="both"/>
              <w:rPr>
                <w:b/>
                <w:color w:val="0000FF"/>
                <w:sz w:val="18"/>
                <w:szCs w:val="18"/>
              </w:rPr>
            </w:pPr>
            <w:r w:rsidRPr="00E1514B">
              <w:rPr>
                <w:sz w:val="18"/>
                <w:szCs w:val="18"/>
              </w:rPr>
              <w:t>Los estudiantes tienen la obligación de asistir a todas las acciones que les afecten como parte de la asignatura de prácticum</w:t>
            </w:r>
            <w:r w:rsidR="006C5121" w:rsidRPr="00E1514B">
              <w:rPr>
                <w:sz w:val="18"/>
                <w:szCs w:val="18"/>
              </w:rPr>
              <w:t xml:space="preserve"> que cursa</w:t>
            </w:r>
            <w:r w:rsidR="00D94019">
              <w:rPr>
                <w:sz w:val="18"/>
                <w:szCs w:val="18"/>
              </w:rPr>
              <w:t>n</w:t>
            </w:r>
            <w:r w:rsidR="006C5121" w:rsidRPr="00E1514B">
              <w:rPr>
                <w:sz w:val="18"/>
                <w:szCs w:val="18"/>
              </w:rPr>
              <w:t xml:space="preserve"> </w:t>
            </w:r>
          </w:p>
          <w:p w14:paraId="29FC31AE" w14:textId="27AD9E49" w:rsidR="008909DA" w:rsidRDefault="008909DA" w:rsidP="008909DA">
            <w:pPr>
              <w:pStyle w:val="Prrafodelista"/>
              <w:ind w:left="297" w:right="317"/>
              <w:jc w:val="both"/>
              <w:rPr>
                <w:b/>
                <w:color w:val="0000FF"/>
                <w:sz w:val="22"/>
                <w:szCs w:val="20"/>
              </w:rPr>
            </w:pPr>
          </w:p>
          <w:p w14:paraId="521F8D06" w14:textId="354B6F5E" w:rsidR="00ED5D75" w:rsidRPr="0035536F" w:rsidRDefault="00ED5D75" w:rsidP="00F6407F">
            <w:pPr>
              <w:jc w:val="both"/>
              <w:rPr>
                <w:b/>
                <w:color w:val="0070C0"/>
                <w:sz w:val="22"/>
                <w:szCs w:val="20"/>
              </w:rPr>
            </w:pPr>
            <w:r w:rsidRPr="0035536F">
              <w:rPr>
                <w:b/>
                <w:color w:val="0070C0"/>
                <w:sz w:val="22"/>
                <w:szCs w:val="20"/>
              </w:rPr>
              <w:t>Organiza:</w:t>
            </w:r>
          </w:p>
          <w:p w14:paraId="71A4AF69" w14:textId="1314A977" w:rsidR="00ED5D75" w:rsidRPr="00E1514B" w:rsidRDefault="003C078F" w:rsidP="00E1514B">
            <w:pPr>
              <w:ind w:right="3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Vicedecanato de Prácticas e Innovación Educativa </w:t>
            </w:r>
            <w:r w:rsidR="00F6407F" w:rsidRPr="00E1514B">
              <w:rPr>
                <w:sz w:val="18"/>
                <w:szCs w:val="18"/>
              </w:rPr>
              <w:t xml:space="preserve">de la Facultad de Educación, Economía y Tecnología </w:t>
            </w:r>
            <w:r>
              <w:rPr>
                <w:sz w:val="18"/>
                <w:szCs w:val="18"/>
              </w:rPr>
              <w:t xml:space="preserve">de Ceuta. </w:t>
            </w:r>
          </w:p>
          <w:p w14:paraId="55EA3858" w14:textId="77777777" w:rsidR="00ED5D75" w:rsidRDefault="00ED5D75" w:rsidP="00E95907">
            <w:pPr>
              <w:ind w:left="318"/>
              <w:jc w:val="both"/>
              <w:rPr>
                <w:b/>
              </w:rPr>
            </w:pPr>
          </w:p>
          <w:p w14:paraId="61769E1B" w14:textId="77777777" w:rsidR="00ED5D75" w:rsidRPr="00B4468A" w:rsidRDefault="00ED5D75" w:rsidP="00F6407F">
            <w:pPr>
              <w:jc w:val="both"/>
              <w:rPr>
                <w:b/>
                <w:color w:val="0070C0"/>
                <w:sz w:val="22"/>
                <w:szCs w:val="20"/>
              </w:rPr>
            </w:pPr>
            <w:r w:rsidRPr="00B4468A">
              <w:rPr>
                <w:b/>
                <w:color w:val="0070C0"/>
                <w:sz w:val="22"/>
                <w:szCs w:val="20"/>
              </w:rPr>
              <w:t>Colabora:</w:t>
            </w:r>
          </w:p>
          <w:p w14:paraId="21266E00" w14:textId="2E1B8A98" w:rsidR="00F6407F" w:rsidRPr="00E1514B" w:rsidRDefault="00F6407F" w:rsidP="00997733">
            <w:pPr>
              <w:pStyle w:val="Prrafodelista"/>
              <w:ind w:left="34" w:right="317"/>
              <w:jc w:val="both"/>
              <w:rPr>
                <w:b/>
                <w:color w:val="0000FF"/>
                <w:sz w:val="20"/>
                <w:szCs w:val="20"/>
              </w:rPr>
            </w:pPr>
            <w:r w:rsidRPr="00E1514B">
              <w:rPr>
                <w:sz w:val="18"/>
                <w:szCs w:val="20"/>
              </w:rPr>
              <w:t>Ministerio de Educación, Cultura y Deporte.  Dir</w:t>
            </w:r>
            <w:r w:rsidR="00997733">
              <w:rPr>
                <w:sz w:val="18"/>
                <w:szCs w:val="20"/>
              </w:rPr>
              <w:t>.</w:t>
            </w:r>
            <w:r w:rsidRPr="00E1514B">
              <w:rPr>
                <w:sz w:val="18"/>
                <w:szCs w:val="20"/>
              </w:rPr>
              <w:t xml:space="preserve"> Provincial de Ceuta.</w:t>
            </w:r>
            <w:r w:rsidRPr="00E1514B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14:paraId="7074729B" w14:textId="77777777" w:rsidR="00D14267" w:rsidRDefault="00F6407F" w:rsidP="00997733">
            <w:pPr>
              <w:pStyle w:val="Prrafodelista"/>
              <w:ind w:left="34" w:right="317"/>
              <w:jc w:val="both"/>
              <w:rPr>
                <w:sz w:val="18"/>
                <w:szCs w:val="20"/>
              </w:rPr>
            </w:pPr>
            <w:r w:rsidRPr="00E1514B">
              <w:rPr>
                <w:sz w:val="18"/>
                <w:szCs w:val="20"/>
              </w:rPr>
              <w:t>Facultad de Educación, Economía y Tecnología de Ceuta. Univ</w:t>
            </w:r>
            <w:r w:rsidR="00997733">
              <w:rPr>
                <w:sz w:val="18"/>
                <w:szCs w:val="20"/>
              </w:rPr>
              <w:t>.</w:t>
            </w:r>
            <w:r w:rsidRPr="00E1514B">
              <w:rPr>
                <w:sz w:val="18"/>
                <w:szCs w:val="20"/>
              </w:rPr>
              <w:t xml:space="preserve"> Granada. </w:t>
            </w:r>
          </w:p>
          <w:tbl>
            <w:tblPr>
              <w:tblStyle w:val="Tablaconcuadrcula"/>
              <w:tblW w:w="5439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D14267" w14:paraId="41FFBE87" w14:textId="77777777" w:rsidTr="00D94019">
              <w:tc>
                <w:tcPr>
                  <w:tcW w:w="2719" w:type="dxa"/>
                </w:tcPr>
                <w:p w14:paraId="4EA63C08" w14:textId="48E7391A" w:rsidR="00D14267" w:rsidRDefault="00D14267" w:rsidP="008E5171">
                  <w:pPr>
                    <w:pStyle w:val="Prrafodelista"/>
                    <w:ind w:left="0" w:right="317"/>
                    <w:jc w:val="both"/>
                    <w:rPr>
                      <w:sz w:val="18"/>
                      <w:szCs w:val="20"/>
                    </w:rPr>
                  </w:pPr>
                  <w:r w:rsidRPr="00E1514B">
                    <w:rPr>
                      <w:sz w:val="18"/>
                      <w:szCs w:val="20"/>
                    </w:rPr>
                    <w:t xml:space="preserve">C.E.I.P. </w:t>
                  </w:r>
                  <w:r>
                    <w:rPr>
                      <w:sz w:val="18"/>
                      <w:szCs w:val="20"/>
                    </w:rPr>
                    <w:t xml:space="preserve">Príncipe Felipe.                              </w:t>
                  </w:r>
                </w:p>
              </w:tc>
              <w:tc>
                <w:tcPr>
                  <w:tcW w:w="2720" w:type="dxa"/>
                </w:tcPr>
                <w:p w14:paraId="5A59CC4E" w14:textId="26176DA3" w:rsidR="00D14267" w:rsidRDefault="00D14267" w:rsidP="00D14267">
                  <w:pPr>
                    <w:pStyle w:val="Prrafodelista"/>
                    <w:ind w:left="34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C.E.I.P. Mare </w:t>
                  </w:r>
                  <w:proofErr w:type="spellStart"/>
                  <w:r>
                    <w:rPr>
                      <w:sz w:val="18"/>
                      <w:szCs w:val="20"/>
                    </w:rPr>
                    <w:t>Nostrum</w:t>
                  </w:r>
                  <w:proofErr w:type="spellEnd"/>
                  <w:r>
                    <w:rPr>
                      <w:sz w:val="18"/>
                      <w:szCs w:val="20"/>
                    </w:rPr>
                    <w:t>.</w:t>
                  </w:r>
                </w:p>
              </w:tc>
            </w:tr>
            <w:tr w:rsidR="00D14267" w14:paraId="1CF77461" w14:textId="77777777" w:rsidTr="00D94019">
              <w:tc>
                <w:tcPr>
                  <w:tcW w:w="2719" w:type="dxa"/>
                </w:tcPr>
                <w:p w14:paraId="0B3D13FE" w14:textId="0239C3B6" w:rsidR="00D14267" w:rsidRPr="00D14267" w:rsidRDefault="00D14267" w:rsidP="008E5171">
                  <w:pPr>
                    <w:pStyle w:val="Prrafodelista"/>
                    <w:ind w:left="0" w:right="317"/>
                    <w:jc w:val="both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D14267">
                    <w:rPr>
                      <w:sz w:val="18"/>
                      <w:szCs w:val="20"/>
                    </w:rPr>
                    <w:t xml:space="preserve">C.E.I.P. Andrés </w:t>
                  </w:r>
                  <w:proofErr w:type="spellStart"/>
                  <w:r w:rsidRPr="00D14267">
                    <w:rPr>
                      <w:sz w:val="18"/>
                      <w:szCs w:val="20"/>
                    </w:rPr>
                    <w:t>Manjón</w:t>
                  </w:r>
                  <w:proofErr w:type="spellEnd"/>
                  <w:r w:rsidRPr="00D14267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720" w:type="dxa"/>
                </w:tcPr>
                <w:p w14:paraId="4134ADAC" w14:textId="6BD5CB39" w:rsidR="00D14267" w:rsidRDefault="00D14267" w:rsidP="00D14267">
                  <w:pPr>
                    <w:pStyle w:val="Prrafodelista"/>
                    <w:ind w:left="34" w:right="317"/>
                    <w:jc w:val="both"/>
                    <w:rPr>
                      <w:sz w:val="18"/>
                      <w:szCs w:val="20"/>
                    </w:rPr>
                  </w:pPr>
                  <w:r w:rsidRPr="00E1514B">
                    <w:rPr>
                      <w:sz w:val="18"/>
                      <w:szCs w:val="20"/>
                    </w:rPr>
                    <w:t>C.E.I.P.  R. Mª Valle Inclán</w:t>
                  </w:r>
                  <w:r>
                    <w:rPr>
                      <w:sz w:val="18"/>
                      <w:szCs w:val="20"/>
                    </w:rPr>
                    <w:t>.</w:t>
                  </w:r>
                  <w:r w:rsidRPr="00E1514B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D14267" w14:paraId="4787C4D7" w14:textId="77777777" w:rsidTr="00D94019">
              <w:tc>
                <w:tcPr>
                  <w:tcW w:w="2719" w:type="dxa"/>
                </w:tcPr>
                <w:p w14:paraId="5C387F5C" w14:textId="55D5B2D0" w:rsidR="00D14267" w:rsidRDefault="00D14267" w:rsidP="008E5171">
                  <w:pPr>
                    <w:pStyle w:val="Prrafodelista"/>
                    <w:ind w:left="0" w:right="317"/>
                    <w:jc w:val="both"/>
                    <w:rPr>
                      <w:sz w:val="18"/>
                      <w:szCs w:val="20"/>
                    </w:rPr>
                  </w:pPr>
                  <w:r w:rsidRPr="00E1514B">
                    <w:rPr>
                      <w:sz w:val="18"/>
                      <w:szCs w:val="20"/>
                    </w:rPr>
                    <w:t>C.E.I.P. Reina Sofía</w:t>
                  </w:r>
                  <w:r>
                    <w:rPr>
                      <w:sz w:val="18"/>
                      <w:szCs w:val="20"/>
                    </w:rPr>
                    <w:t xml:space="preserve">.                                     </w:t>
                  </w:r>
                </w:p>
              </w:tc>
              <w:tc>
                <w:tcPr>
                  <w:tcW w:w="2720" w:type="dxa"/>
                </w:tcPr>
                <w:p w14:paraId="7E7AC941" w14:textId="03E22EB7" w:rsidR="00D14267" w:rsidRDefault="00D14267" w:rsidP="00D14267">
                  <w:pPr>
                    <w:pStyle w:val="Prrafodelista"/>
                    <w:ind w:left="34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C.C. Sta. María Micaela.</w:t>
                  </w:r>
                </w:p>
              </w:tc>
            </w:tr>
            <w:tr w:rsidR="00D14267" w14:paraId="5FE39AF0" w14:textId="77777777" w:rsidTr="00D94019">
              <w:tc>
                <w:tcPr>
                  <w:tcW w:w="2719" w:type="dxa"/>
                </w:tcPr>
                <w:p w14:paraId="3E973A42" w14:textId="7D15D10A" w:rsidR="00D14267" w:rsidRDefault="00D14267" w:rsidP="008E5171">
                  <w:pPr>
                    <w:pStyle w:val="Prrafodelista"/>
                    <w:ind w:left="0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</w:t>
                  </w:r>
                  <w:r w:rsidRPr="00D14267">
                    <w:rPr>
                      <w:sz w:val="18"/>
                      <w:szCs w:val="20"/>
                    </w:rPr>
                    <w:t>.E.I.P. Maestro José Acosta.</w:t>
                  </w:r>
                </w:p>
              </w:tc>
              <w:tc>
                <w:tcPr>
                  <w:tcW w:w="2720" w:type="dxa"/>
                </w:tcPr>
                <w:p w14:paraId="4AA2BAC3" w14:textId="1726D044" w:rsidR="00D14267" w:rsidRDefault="00D14267" w:rsidP="00D14267">
                  <w:pPr>
                    <w:pStyle w:val="Prrafodelista"/>
                    <w:ind w:left="34" w:right="317"/>
                    <w:jc w:val="both"/>
                    <w:rPr>
                      <w:sz w:val="18"/>
                      <w:szCs w:val="20"/>
                    </w:rPr>
                  </w:pPr>
                  <w:r w:rsidRPr="00E1514B">
                    <w:rPr>
                      <w:sz w:val="18"/>
                      <w:szCs w:val="20"/>
                    </w:rPr>
                    <w:t>C.E.I.P. F. García Lorca</w:t>
                  </w:r>
                  <w:r>
                    <w:rPr>
                      <w:sz w:val="18"/>
                      <w:szCs w:val="20"/>
                    </w:rPr>
                    <w:t>.</w:t>
                  </w:r>
                </w:p>
              </w:tc>
            </w:tr>
            <w:tr w:rsidR="00D14267" w14:paraId="44F0A8A4" w14:textId="77777777" w:rsidTr="00D94019">
              <w:tc>
                <w:tcPr>
                  <w:tcW w:w="2719" w:type="dxa"/>
                </w:tcPr>
                <w:p w14:paraId="39BBC9B2" w14:textId="1D6E483B" w:rsidR="00D14267" w:rsidRDefault="00D14267" w:rsidP="008E5171">
                  <w:pPr>
                    <w:pStyle w:val="Prrafodelista"/>
                    <w:ind w:left="0" w:right="317"/>
                    <w:jc w:val="both"/>
                    <w:rPr>
                      <w:sz w:val="18"/>
                      <w:szCs w:val="20"/>
                    </w:rPr>
                  </w:pPr>
                  <w:r w:rsidRPr="00E1514B">
                    <w:rPr>
                      <w:sz w:val="18"/>
                      <w:szCs w:val="20"/>
                    </w:rPr>
                    <w:t>C.E.I.P. Vicente Aleixandre</w:t>
                  </w:r>
                  <w:r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720" w:type="dxa"/>
                </w:tcPr>
                <w:p w14:paraId="743589B4" w14:textId="522863CA" w:rsidR="00D14267" w:rsidRDefault="00D14267" w:rsidP="00D14267">
                  <w:pPr>
                    <w:pStyle w:val="Prrafodelista"/>
                    <w:ind w:left="34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C.E.I.P. S. Ramón y Cajal.</w:t>
                  </w:r>
                </w:p>
              </w:tc>
            </w:tr>
            <w:tr w:rsidR="00D14267" w14:paraId="1144BCF1" w14:textId="77777777" w:rsidTr="00D94019">
              <w:tc>
                <w:tcPr>
                  <w:tcW w:w="2719" w:type="dxa"/>
                </w:tcPr>
                <w:p w14:paraId="5F8264EE" w14:textId="2AD5CA10" w:rsidR="00D14267" w:rsidRDefault="00D14267" w:rsidP="008E5171">
                  <w:pPr>
                    <w:pStyle w:val="Prrafodelista"/>
                    <w:ind w:left="0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C.E.I.P. Juan Carlos I. </w:t>
                  </w:r>
                </w:p>
              </w:tc>
              <w:tc>
                <w:tcPr>
                  <w:tcW w:w="2720" w:type="dxa"/>
                </w:tcPr>
                <w:p w14:paraId="2866F7FF" w14:textId="66B59E5A" w:rsidR="00D14267" w:rsidRDefault="00D14267" w:rsidP="00D14267">
                  <w:pPr>
                    <w:pStyle w:val="Prrafodelista"/>
                    <w:ind w:left="34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C.E.I.P. Santa Amelia.</w:t>
                  </w:r>
                </w:p>
              </w:tc>
            </w:tr>
            <w:tr w:rsidR="00D14267" w14:paraId="2F197AC2" w14:textId="77777777" w:rsidTr="00D94019">
              <w:tc>
                <w:tcPr>
                  <w:tcW w:w="2719" w:type="dxa"/>
                </w:tcPr>
                <w:p w14:paraId="1B6274CE" w14:textId="31CA6A53" w:rsidR="00D14267" w:rsidRPr="00D14267" w:rsidRDefault="00D14267" w:rsidP="008E5171">
                  <w:pPr>
                    <w:pStyle w:val="Prrafodelista"/>
                    <w:ind w:left="0" w:right="317"/>
                    <w:jc w:val="both"/>
                    <w:rPr>
                      <w:sz w:val="18"/>
                      <w:szCs w:val="20"/>
                    </w:rPr>
                  </w:pPr>
                  <w:r w:rsidRPr="0035536F">
                    <w:rPr>
                      <w:sz w:val="18"/>
                      <w:szCs w:val="20"/>
                    </w:rPr>
                    <w:t>C.E.I.P. José Ort</w:t>
                  </w:r>
                  <w:r>
                    <w:rPr>
                      <w:sz w:val="18"/>
                      <w:szCs w:val="20"/>
                    </w:rPr>
                    <w:t>ega y Gasset.</w:t>
                  </w:r>
                </w:p>
              </w:tc>
              <w:tc>
                <w:tcPr>
                  <w:tcW w:w="2720" w:type="dxa"/>
                </w:tcPr>
                <w:p w14:paraId="2B27C0BA" w14:textId="0D6333E4" w:rsidR="00D14267" w:rsidRPr="00D14267" w:rsidRDefault="00D14267" w:rsidP="00D14267">
                  <w:pPr>
                    <w:pStyle w:val="Prrafodelista"/>
                    <w:ind w:left="34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C.E.E. San Antonio.</w:t>
                  </w:r>
                </w:p>
              </w:tc>
            </w:tr>
            <w:tr w:rsidR="00D14267" w14:paraId="60EFAC6B" w14:textId="77777777" w:rsidTr="00D94019">
              <w:tc>
                <w:tcPr>
                  <w:tcW w:w="2719" w:type="dxa"/>
                </w:tcPr>
                <w:p w14:paraId="616F4660" w14:textId="3D5DCA58" w:rsidR="00D14267" w:rsidRPr="00D14267" w:rsidRDefault="00D14267" w:rsidP="008E5171">
                  <w:pPr>
                    <w:pStyle w:val="Prrafodelista"/>
                    <w:ind w:left="0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C.C. La Inmaculada.</w:t>
                  </w:r>
                </w:p>
              </w:tc>
              <w:tc>
                <w:tcPr>
                  <w:tcW w:w="2720" w:type="dxa"/>
                </w:tcPr>
                <w:p w14:paraId="04EBB0F0" w14:textId="2DC22DC9" w:rsidR="00D14267" w:rsidRPr="00D14267" w:rsidRDefault="00D14267" w:rsidP="00D14267">
                  <w:pPr>
                    <w:pStyle w:val="Prrafodelista"/>
                    <w:ind w:left="34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C.C. San Daniel.</w:t>
                  </w:r>
                </w:p>
              </w:tc>
            </w:tr>
            <w:tr w:rsidR="008E5171" w14:paraId="7F2C055C" w14:textId="77777777" w:rsidTr="00D94019">
              <w:tc>
                <w:tcPr>
                  <w:tcW w:w="2719" w:type="dxa"/>
                </w:tcPr>
                <w:p w14:paraId="1CBDF146" w14:textId="77777777" w:rsidR="008E5171" w:rsidRDefault="00D94019" w:rsidP="008E5171">
                  <w:pPr>
                    <w:pStyle w:val="Prrafodelista"/>
                    <w:ind w:left="0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C.E.I.P. Ciudad de Ceuta.</w:t>
                  </w:r>
                </w:p>
                <w:p w14:paraId="1ABCD325" w14:textId="7C8E11B1" w:rsidR="00D94019" w:rsidRDefault="00D94019" w:rsidP="008E5171">
                  <w:pPr>
                    <w:pStyle w:val="Prrafodelista"/>
                    <w:ind w:left="0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C.E.I.P. Lope de Vega.</w:t>
                  </w:r>
                </w:p>
                <w:p w14:paraId="79945C6D" w14:textId="77777777" w:rsidR="00D94019" w:rsidRDefault="00D94019" w:rsidP="008E5171">
                  <w:pPr>
                    <w:pStyle w:val="Prrafodelista"/>
                    <w:ind w:left="0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C.C. Severo Ochoa.</w:t>
                  </w:r>
                </w:p>
                <w:p w14:paraId="7F906822" w14:textId="440B62D0" w:rsidR="00D94019" w:rsidRDefault="00D94019" w:rsidP="008E5171">
                  <w:pPr>
                    <w:pStyle w:val="Prrafodelista"/>
                    <w:ind w:left="0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C.E.I.P. Rosalía de Castro.</w:t>
                  </w:r>
                </w:p>
              </w:tc>
              <w:tc>
                <w:tcPr>
                  <w:tcW w:w="2720" w:type="dxa"/>
                </w:tcPr>
                <w:p w14:paraId="38B54251" w14:textId="77777777" w:rsidR="008E5171" w:rsidRDefault="00D94019" w:rsidP="00D14267">
                  <w:pPr>
                    <w:pStyle w:val="Prrafodelista"/>
                    <w:ind w:left="34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C.C. San Agustín.</w:t>
                  </w:r>
                </w:p>
                <w:p w14:paraId="71499F45" w14:textId="1C7F4230" w:rsidR="00D94019" w:rsidRDefault="00D94019" w:rsidP="00D14267">
                  <w:pPr>
                    <w:pStyle w:val="Prrafodelista"/>
                    <w:ind w:left="34" w:right="317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C.E.I.P. F</w:t>
                  </w:r>
                  <w:r w:rsidR="005364A5">
                    <w:rPr>
                      <w:sz w:val="18"/>
                      <w:szCs w:val="20"/>
                    </w:rPr>
                    <w:t>.</w:t>
                  </w:r>
                  <w:r>
                    <w:rPr>
                      <w:sz w:val="18"/>
                      <w:szCs w:val="20"/>
                    </w:rPr>
                    <w:t xml:space="preserve"> García Lorca.</w:t>
                  </w:r>
                </w:p>
                <w:p w14:paraId="61F7EC2B" w14:textId="34BAD297" w:rsidR="00D94019" w:rsidRDefault="00D94019" w:rsidP="00D14267">
                  <w:pPr>
                    <w:pStyle w:val="Prrafodelista"/>
                    <w:ind w:left="34" w:right="317"/>
                    <w:jc w:val="both"/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03DA8C26" w14:textId="77777777" w:rsidR="00D94019" w:rsidRDefault="00D94019" w:rsidP="00D14267">
            <w:pPr>
              <w:pStyle w:val="Prrafodelista"/>
              <w:ind w:left="34" w:right="317"/>
              <w:jc w:val="both"/>
              <w:rPr>
                <w:i/>
                <w:sz w:val="16"/>
              </w:rPr>
            </w:pPr>
          </w:p>
          <w:p w14:paraId="158062B6" w14:textId="3BBD908F" w:rsidR="004C7FB4" w:rsidRPr="00D14267" w:rsidRDefault="008E5171" w:rsidP="00D14267">
            <w:pPr>
              <w:pStyle w:val="Prrafodelista"/>
              <w:ind w:left="34" w:right="317"/>
              <w:jc w:val="both"/>
              <w:rPr>
                <w:sz w:val="18"/>
                <w:szCs w:val="20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6432" behindDoc="0" locked="0" layoutInCell="1" allowOverlap="1" wp14:anchorId="0FC19505" wp14:editId="575A9D0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424815</wp:posOffset>
                  </wp:positionV>
                  <wp:extent cx="1238885" cy="628650"/>
                  <wp:effectExtent l="0" t="0" r="5715" b="635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UTA-DE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C51">
              <w:rPr>
                <w:i/>
                <w:noProof/>
                <w:sz w:val="18"/>
                <w:lang w:val="es-ES"/>
              </w:rPr>
              <w:drawing>
                <wp:inline distT="0" distB="0" distL="0" distR="0" wp14:anchorId="775D5852" wp14:editId="725F916B">
                  <wp:extent cx="1753870" cy="397103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-mec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732" cy="39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7FB4" w:rsidRPr="00D14267">
              <w:rPr>
                <w:i/>
                <w:sz w:val="16"/>
              </w:rPr>
              <w:t>Dirección Provincial de Ceuta</w:t>
            </w:r>
          </w:p>
        </w:tc>
      </w:tr>
    </w:tbl>
    <w:p w14:paraId="4F1EA342" w14:textId="52B786EF" w:rsidR="00ED5D75" w:rsidRDefault="00861C55" w:rsidP="00186D9A">
      <w:pPr>
        <w:jc w:val="both"/>
        <w:rPr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EF30" wp14:editId="2143EA58">
                <wp:simplePos x="0" y="0"/>
                <wp:positionH relativeFrom="column">
                  <wp:posOffset>737235</wp:posOffset>
                </wp:positionH>
                <wp:positionV relativeFrom="paragraph">
                  <wp:posOffset>5576570</wp:posOffset>
                </wp:positionV>
                <wp:extent cx="822960" cy="822960"/>
                <wp:effectExtent l="50800" t="25400" r="66040" b="914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55DC62" id="Rectángulo 3" o:spid="_x0000_s1026" style="position:absolute;margin-left:58.05pt;margin-top:439.1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</w:p>
    <w:p w14:paraId="38668522" w14:textId="77777777" w:rsidR="00C75AE4" w:rsidRDefault="00C75AE4" w:rsidP="00186D9A">
      <w:pPr>
        <w:jc w:val="both"/>
        <w:rPr>
          <w:b/>
        </w:rPr>
      </w:pPr>
    </w:p>
    <w:p w14:paraId="2D02D0CE" w14:textId="77777777" w:rsidR="00372EA3" w:rsidRDefault="00372EA3" w:rsidP="00186D9A">
      <w:pPr>
        <w:jc w:val="both"/>
        <w:rPr>
          <w:b/>
        </w:rPr>
      </w:pPr>
    </w:p>
    <w:p w14:paraId="60114CF2" w14:textId="208DF722" w:rsidR="00372EA3" w:rsidRDefault="00372EA3" w:rsidP="00186D9A">
      <w:pPr>
        <w:jc w:val="both"/>
        <w:rPr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3BB75" wp14:editId="014E85DB">
                <wp:simplePos x="0" y="0"/>
                <wp:positionH relativeFrom="column">
                  <wp:posOffset>-918845</wp:posOffset>
                </wp:positionH>
                <wp:positionV relativeFrom="paragraph">
                  <wp:posOffset>95250</wp:posOffset>
                </wp:positionV>
                <wp:extent cx="10744200" cy="287020"/>
                <wp:effectExtent l="50800" t="25400" r="76200" b="9398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0" cy="287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72.3pt;margin-top:7.5pt;width:846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" fillcolor="#0070c0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500E3361" w14:textId="62C37C5F" w:rsidR="00C75AE4" w:rsidRDefault="00C75AE4" w:rsidP="00186D9A">
      <w:pPr>
        <w:jc w:val="both"/>
        <w:rPr>
          <w:b/>
        </w:rPr>
      </w:pPr>
    </w:p>
    <w:tbl>
      <w:tblPr>
        <w:tblStyle w:val="Tablaconcuadrcula"/>
        <w:tblpPr w:leftFromText="141" w:rightFromText="141" w:vertAnchor="text" w:tblpX="-1026" w:tblpY="1"/>
        <w:tblOverlap w:val="never"/>
        <w:tblW w:w="16268" w:type="dxa"/>
        <w:tblBorders>
          <w:top w:val="single" w:sz="4" w:space="0" w:color="008000"/>
          <w:left w:val="none" w:sz="0" w:space="0" w:color="auto"/>
          <w:bottom w:val="single" w:sz="4" w:space="0" w:color="008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83"/>
        <w:gridCol w:w="7513"/>
      </w:tblGrid>
      <w:tr w:rsidR="005364A5" w14:paraId="0704CA7F" w14:textId="77777777" w:rsidTr="005364A5">
        <w:trPr>
          <w:trHeight w:val="838"/>
        </w:trPr>
        <w:tc>
          <w:tcPr>
            <w:tcW w:w="8472" w:type="dxa"/>
            <w:tcBorders>
              <w:top w:val="single" w:sz="4" w:space="0" w:color="3366FF"/>
              <w:bottom w:val="single" w:sz="4" w:space="0" w:color="3366FF"/>
            </w:tcBorders>
          </w:tcPr>
          <w:p w14:paraId="3C71E65F" w14:textId="40345024" w:rsidR="00372EA3" w:rsidRDefault="00372EA3" w:rsidP="00703DF2">
            <w:pPr>
              <w:jc w:val="both"/>
              <w:rPr>
                <w:color w:val="0070C0"/>
                <w:sz w:val="20"/>
                <w:szCs w:val="20"/>
              </w:rPr>
            </w:pPr>
            <w:bookmarkStart w:id="0" w:name="_GoBack"/>
            <w:r>
              <w:rPr>
                <w:noProof/>
                <w:lang w:val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A2FBC4" wp14:editId="31F34939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6050915</wp:posOffset>
                      </wp:positionV>
                      <wp:extent cx="10744835" cy="266065"/>
                      <wp:effectExtent l="50800" t="25400" r="75565" b="8953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483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4F81BD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-20.65pt;margin-top:476.45pt;width:846.0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" fillcolor="#0070c0" strokecolor="#4f81bd">
                      <v:shadow on="t" opacity="22937f" mv:blur="40000f" origin=",.5" offset="0,23000emu"/>
                    </v:rect>
                  </w:pict>
                </mc:Fallback>
              </mc:AlternateContent>
            </w:r>
            <w:bookmarkEnd w:id="0"/>
          </w:p>
          <w:p w14:paraId="24013069" w14:textId="64434E96" w:rsidR="005364A5" w:rsidRPr="00BA73FC" w:rsidRDefault="005364A5" w:rsidP="00703DF2">
            <w:pPr>
              <w:jc w:val="both"/>
              <w:rPr>
                <w:b/>
                <w:color w:val="008000"/>
                <w:sz w:val="20"/>
                <w:szCs w:val="20"/>
              </w:rPr>
            </w:pPr>
            <w:r w:rsidRPr="008E5171">
              <w:rPr>
                <w:color w:val="0070C0"/>
                <w:sz w:val="20"/>
                <w:szCs w:val="20"/>
              </w:rPr>
              <w:t>Acción 1.-</w:t>
            </w:r>
            <w:r w:rsidRPr="0079264F">
              <w:rPr>
                <w:color w:val="0070C0"/>
              </w:rPr>
              <w:t xml:space="preserve"> </w:t>
            </w:r>
            <w:r w:rsidRPr="0079264F">
              <w:rPr>
                <w:b/>
                <w:color w:val="0070C0"/>
                <w:sz w:val="20"/>
                <w:szCs w:val="20"/>
              </w:rPr>
              <w:t>REUNIÓN GENERAL PARA ORGANIZA</w:t>
            </w:r>
            <w:r>
              <w:rPr>
                <w:b/>
                <w:color w:val="0070C0"/>
                <w:sz w:val="20"/>
                <w:szCs w:val="20"/>
              </w:rPr>
              <w:t>R Y DESARROLLAR EL PRÁCTICUM 17/18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97"/>
            </w:tblGrid>
            <w:tr w:rsidR="005364A5" w14:paraId="3321F35A" w14:textId="77777777" w:rsidTr="00D14267">
              <w:trPr>
                <w:trHeight w:val="765"/>
              </w:trPr>
              <w:tc>
                <w:tcPr>
                  <w:tcW w:w="8397" w:type="dxa"/>
                </w:tcPr>
                <w:p w14:paraId="5CAAF5CC" w14:textId="6858681C" w:rsidR="005364A5" w:rsidRPr="00C75AE4" w:rsidRDefault="005364A5" w:rsidP="005364A5">
                  <w:pPr>
                    <w:framePr w:hSpace="141" w:wrap="around" w:vAnchor="text" w:hAnchor="text" w:x="-1026" w:y="1"/>
                    <w:ind w:left="-75"/>
                    <w:suppressOverlap/>
                    <w:jc w:val="both"/>
                    <w:rPr>
                      <w:b/>
                      <w:i/>
                      <w:sz w:val="18"/>
                    </w:rPr>
                  </w:pPr>
                  <w:r w:rsidRPr="00C75AE4">
                    <w:rPr>
                      <w:b/>
                      <w:sz w:val="18"/>
                    </w:rPr>
                    <w:t xml:space="preserve">Viernes 29/09/2017.- </w:t>
                  </w:r>
                  <w:r w:rsidRPr="00C75AE4">
                    <w:rPr>
                      <w:b/>
                      <w:i/>
                      <w:sz w:val="18"/>
                    </w:rPr>
                    <w:t xml:space="preserve">10:00h.- Aula 30. </w:t>
                  </w:r>
                </w:p>
                <w:p w14:paraId="1F14FF05" w14:textId="1AB600D1" w:rsidR="005364A5" w:rsidRDefault="005364A5" w:rsidP="005364A5">
                  <w:pPr>
                    <w:framePr w:hSpace="141" w:wrap="around" w:vAnchor="text" w:hAnchor="text" w:x="-1026" w:y="1"/>
                    <w:ind w:left="-75"/>
                    <w:suppressOverlap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Charla-Coloquio: Claves para organizar y cursar con éxito el prácticum. Prof. D. </w:t>
                  </w:r>
                  <w:r w:rsidRPr="00095440">
                    <w:rPr>
                      <w:i/>
                      <w:sz w:val="18"/>
                    </w:rPr>
                    <w:t>Christian A. Sánchez Núñez</w:t>
                  </w:r>
                </w:p>
                <w:p w14:paraId="25A48228" w14:textId="534A0972" w:rsidR="005364A5" w:rsidRPr="00A52AF3" w:rsidRDefault="005364A5" w:rsidP="005364A5">
                  <w:pPr>
                    <w:framePr w:hSpace="141" w:wrap="around" w:vAnchor="text" w:hAnchor="text" w:x="-1026" w:y="1"/>
                    <w:ind w:left="-75"/>
                    <w:suppressOverlap/>
                    <w:jc w:val="both"/>
                    <w:rPr>
                      <w:i/>
                      <w:sz w:val="18"/>
                    </w:rPr>
                  </w:pPr>
                  <w:r w:rsidRPr="00B57DF7">
                    <w:rPr>
                      <w:sz w:val="18"/>
                    </w:rPr>
                    <w:t>Coord</w:t>
                  </w:r>
                  <w:r>
                    <w:rPr>
                      <w:sz w:val="18"/>
                    </w:rPr>
                    <w:t xml:space="preserve">ina y modera: D. </w:t>
                  </w:r>
                  <w:r w:rsidRPr="00F74070">
                    <w:rPr>
                      <w:i/>
                      <w:sz w:val="18"/>
                    </w:rPr>
                    <w:t xml:space="preserve">Sergio </w:t>
                  </w:r>
                  <w:proofErr w:type="spellStart"/>
                  <w:r w:rsidRPr="00F74070">
                    <w:rPr>
                      <w:i/>
                      <w:sz w:val="18"/>
                    </w:rPr>
                    <w:t>Cepero</w:t>
                  </w:r>
                  <w:proofErr w:type="spellEnd"/>
                  <w:r w:rsidRPr="00F74070">
                    <w:rPr>
                      <w:i/>
                      <w:sz w:val="18"/>
                    </w:rPr>
                    <w:t xml:space="preserve"> Espinosa.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 w:rsidRPr="00BF059C">
                    <w:rPr>
                      <w:sz w:val="16"/>
                    </w:rPr>
                    <w:t>Vicedecano de Prácticas e Innovación Educativa (Facultad de Educación, Economía y Tecnología</w:t>
                  </w:r>
                  <w:r>
                    <w:rPr>
                      <w:sz w:val="16"/>
                    </w:rPr>
                    <w:t>)</w:t>
                  </w:r>
                  <w:r w:rsidRPr="00BF059C">
                    <w:rPr>
                      <w:sz w:val="16"/>
                    </w:rPr>
                    <w:t>.</w:t>
                  </w:r>
                </w:p>
              </w:tc>
            </w:tr>
          </w:tbl>
          <w:p w14:paraId="57DF3C8E" w14:textId="77777777" w:rsidR="005364A5" w:rsidRDefault="005364A5" w:rsidP="00703DF2">
            <w:pPr>
              <w:jc w:val="both"/>
              <w:rPr>
                <w:b/>
                <w:color w:val="943634" w:themeColor="accent2" w:themeShade="BF"/>
                <w:sz w:val="20"/>
                <w:szCs w:val="20"/>
              </w:rPr>
            </w:pPr>
          </w:p>
          <w:p w14:paraId="6B28346A" w14:textId="214D047D" w:rsidR="005364A5" w:rsidRDefault="005364A5" w:rsidP="00C75AE4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D14267">
              <w:rPr>
                <w:b/>
                <w:color w:val="0070C0"/>
                <w:sz w:val="20"/>
                <w:szCs w:val="20"/>
              </w:rPr>
              <w:t>INAUGURACIÓN DE LAS 3.</w:t>
            </w:r>
            <w:r w:rsidRPr="00D14267">
              <w:rPr>
                <w:b/>
                <w:color w:val="0070C0"/>
                <w:sz w:val="20"/>
                <w:szCs w:val="20"/>
                <w:vertAlign w:val="superscript"/>
              </w:rPr>
              <w:t>as</w:t>
            </w:r>
            <w:r>
              <w:rPr>
                <w:b/>
                <w:color w:val="0070C0"/>
                <w:sz w:val="20"/>
                <w:szCs w:val="20"/>
              </w:rPr>
              <w:t xml:space="preserve"> JORNADAS SOBRE EL PRÁCTICUM </w:t>
            </w:r>
          </w:p>
          <w:p w14:paraId="26FE91F0" w14:textId="006FB8C7" w:rsidR="005364A5" w:rsidRPr="00C75AE4" w:rsidRDefault="005364A5" w:rsidP="00C75AE4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3C078F">
              <w:rPr>
                <w:b/>
                <w:sz w:val="18"/>
              </w:rPr>
              <w:t>Miércoles 4/10/2017. 16:</w:t>
            </w:r>
            <w:r>
              <w:rPr>
                <w:b/>
                <w:sz w:val="18"/>
              </w:rPr>
              <w:t>00</w:t>
            </w:r>
            <w:r w:rsidRPr="00D14267">
              <w:rPr>
                <w:b/>
                <w:sz w:val="18"/>
              </w:rPr>
              <w:t xml:space="preserve">h a </w:t>
            </w:r>
            <w:r>
              <w:rPr>
                <w:b/>
                <w:sz w:val="18"/>
              </w:rPr>
              <w:t>16.30</w:t>
            </w:r>
            <w:r w:rsidRPr="00D14267">
              <w:rPr>
                <w:b/>
                <w:sz w:val="18"/>
              </w:rPr>
              <w:t>h.- Salón de Grados</w:t>
            </w:r>
          </w:p>
          <w:p w14:paraId="0F31727E" w14:textId="77777777" w:rsidR="005364A5" w:rsidRPr="00BF059C" w:rsidRDefault="005364A5" w:rsidP="00703DF2">
            <w:pPr>
              <w:jc w:val="both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</w:rPr>
            </w:pPr>
            <w:r w:rsidRPr="004E5197">
              <w:rPr>
                <w:i/>
                <w:sz w:val="18"/>
              </w:rPr>
              <w:t xml:space="preserve">D. </w:t>
            </w:r>
            <w:r>
              <w:rPr>
                <w:i/>
                <w:sz w:val="18"/>
              </w:rPr>
              <w:t>Antonio García Guzmán</w:t>
            </w:r>
            <w:r w:rsidRPr="004E5197">
              <w:rPr>
                <w:i/>
                <w:sz w:val="18"/>
              </w:rPr>
              <w:t>,</w:t>
            </w:r>
            <w:r w:rsidRPr="004E5197">
              <w:rPr>
                <w:sz w:val="18"/>
              </w:rPr>
              <w:t xml:space="preserve"> </w:t>
            </w:r>
            <w:r w:rsidRPr="00D14267">
              <w:rPr>
                <w:i/>
                <w:sz w:val="16"/>
              </w:rPr>
              <w:t>Decano de la Facultad de Educación, Economía y Tecnología de Ceuta.</w:t>
            </w:r>
          </w:p>
          <w:p w14:paraId="7701F821" w14:textId="77777777" w:rsidR="005364A5" w:rsidRPr="004E5197" w:rsidRDefault="005364A5" w:rsidP="00703DF2">
            <w:pPr>
              <w:jc w:val="both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</w:rPr>
            </w:pPr>
            <w:r>
              <w:rPr>
                <w:i/>
                <w:sz w:val="18"/>
              </w:rPr>
              <w:t xml:space="preserve">D. León </w:t>
            </w:r>
            <w:proofErr w:type="spellStart"/>
            <w:r>
              <w:rPr>
                <w:i/>
                <w:sz w:val="18"/>
              </w:rPr>
              <w:t>Bendayan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 w:rsidRPr="004E5197">
              <w:rPr>
                <w:i/>
                <w:sz w:val="18"/>
              </w:rPr>
              <w:t>Montecatine</w:t>
            </w:r>
            <w:proofErr w:type="spellEnd"/>
            <w:r w:rsidRPr="004E5197">
              <w:rPr>
                <w:i/>
                <w:sz w:val="18"/>
              </w:rPr>
              <w:t>,</w:t>
            </w:r>
            <w:r w:rsidRPr="004E5197">
              <w:rPr>
                <w:sz w:val="18"/>
              </w:rPr>
              <w:t xml:space="preserve"> </w:t>
            </w:r>
            <w:r w:rsidRPr="00D14267">
              <w:rPr>
                <w:i/>
                <w:sz w:val="16"/>
              </w:rPr>
              <w:t>Director Provincial del Ministerio de Educación, Cultura y Deporte en Ceuta.</w:t>
            </w:r>
            <w:r w:rsidRPr="00BF059C">
              <w:rPr>
                <w:sz w:val="16"/>
              </w:rPr>
              <w:t xml:space="preserve"> </w:t>
            </w:r>
          </w:p>
          <w:p w14:paraId="2198F836" w14:textId="5A594B1B" w:rsidR="005364A5" w:rsidRPr="00195DEF" w:rsidRDefault="005364A5" w:rsidP="00703DF2">
            <w:pPr>
              <w:jc w:val="both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</w:rPr>
            </w:pPr>
            <w:r w:rsidRPr="004E5197">
              <w:rPr>
                <w:i/>
                <w:sz w:val="18"/>
              </w:rPr>
              <w:t xml:space="preserve">D. </w:t>
            </w:r>
            <w:r>
              <w:rPr>
                <w:i/>
                <w:sz w:val="18"/>
              </w:rPr>
              <w:t xml:space="preserve">Sergio </w:t>
            </w:r>
            <w:proofErr w:type="spellStart"/>
            <w:r>
              <w:rPr>
                <w:i/>
                <w:sz w:val="18"/>
              </w:rPr>
              <w:t>Cepero</w:t>
            </w:r>
            <w:proofErr w:type="spellEnd"/>
            <w:r>
              <w:rPr>
                <w:i/>
                <w:sz w:val="18"/>
              </w:rPr>
              <w:t xml:space="preserve"> Espinosa</w:t>
            </w:r>
            <w:r w:rsidRPr="004E5197">
              <w:rPr>
                <w:sz w:val="18"/>
              </w:rPr>
              <w:t xml:space="preserve">, </w:t>
            </w:r>
            <w:r w:rsidRPr="00BF059C">
              <w:rPr>
                <w:sz w:val="16"/>
              </w:rPr>
              <w:t xml:space="preserve">Vicedecano de Prácticas e Innovación Educativa </w:t>
            </w:r>
            <w:r w:rsidRPr="00D14267">
              <w:rPr>
                <w:i/>
                <w:sz w:val="18"/>
              </w:rPr>
              <w:t>(</w:t>
            </w:r>
            <w:r w:rsidRPr="00D14267">
              <w:rPr>
                <w:i/>
                <w:sz w:val="16"/>
                <w:szCs w:val="14"/>
              </w:rPr>
              <w:t>F</w:t>
            </w:r>
            <w:r>
              <w:rPr>
                <w:i/>
                <w:sz w:val="16"/>
                <w:szCs w:val="14"/>
              </w:rPr>
              <w:t>.</w:t>
            </w:r>
            <w:r w:rsidRPr="00D14267">
              <w:rPr>
                <w:i/>
                <w:sz w:val="16"/>
                <w:szCs w:val="14"/>
              </w:rPr>
              <w:t xml:space="preserve"> de Educación, Economía y Tecnología).</w:t>
            </w:r>
            <w:r w:rsidRPr="00683A95">
              <w:rPr>
                <w:sz w:val="16"/>
                <w:szCs w:val="14"/>
              </w:rPr>
              <w:t xml:space="preserve"> </w:t>
            </w:r>
          </w:p>
          <w:p w14:paraId="0476EA97" w14:textId="77777777" w:rsidR="005364A5" w:rsidRDefault="005364A5" w:rsidP="00703DF2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14:paraId="4A86EA0E" w14:textId="2BFBCEE6" w:rsidR="005364A5" w:rsidRPr="00EE32FD" w:rsidRDefault="005364A5" w:rsidP="00703DF2">
            <w:pPr>
              <w:jc w:val="both"/>
              <w:rPr>
                <w:b/>
                <w:color w:val="0070C0"/>
                <w:sz w:val="20"/>
              </w:rPr>
            </w:pPr>
            <w:r w:rsidRPr="008E5171">
              <w:rPr>
                <w:color w:val="0070C0"/>
                <w:sz w:val="20"/>
                <w:szCs w:val="20"/>
              </w:rPr>
              <w:t>Acción 2.-</w:t>
            </w:r>
            <w:r w:rsidRPr="00EE32FD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EE32FD">
              <w:rPr>
                <w:b/>
                <w:color w:val="0070C0"/>
                <w:sz w:val="20"/>
              </w:rPr>
              <w:t xml:space="preserve">INTERCAMBIO DE EXPERIENCIAS </w:t>
            </w:r>
            <w:r>
              <w:rPr>
                <w:b/>
                <w:color w:val="0070C0"/>
                <w:sz w:val="20"/>
              </w:rPr>
              <w:t>INNOVADORAS Y PANELES DE CENTROS ESCOLARES</w:t>
            </w:r>
            <w:r w:rsidRPr="00EE32FD">
              <w:rPr>
                <w:b/>
                <w:color w:val="0070C0"/>
                <w:sz w:val="20"/>
              </w:rPr>
              <w:t xml:space="preserve">.  </w:t>
            </w:r>
            <w:r w:rsidRPr="00B66CEB">
              <w:rPr>
                <w:b/>
                <w:color w:val="0070C0"/>
                <w:sz w:val="20"/>
              </w:rPr>
              <w:t>CONOCER PARA DECIDIR</w:t>
            </w:r>
            <w:r>
              <w:rPr>
                <w:b/>
                <w:color w:val="0070C0"/>
                <w:sz w:val="20"/>
              </w:rPr>
              <w:t xml:space="preserve"> DONDE REALIZAR EL PRÁCTICUM</w:t>
            </w:r>
            <w:r w:rsidRPr="00B66CEB">
              <w:rPr>
                <w:b/>
                <w:color w:val="0070C0"/>
                <w:sz w:val="20"/>
              </w:rPr>
              <w:t>.</w:t>
            </w:r>
          </w:p>
          <w:p w14:paraId="38F3928F" w14:textId="2EA32BD8" w:rsidR="005364A5" w:rsidRDefault="005364A5" w:rsidP="00703DF2">
            <w:pPr>
              <w:jc w:val="both"/>
              <w:rPr>
                <w:sz w:val="18"/>
              </w:rPr>
            </w:pPr>
            <w:r w:rsidRPr="00195DEF">
              <w:rPr>
                <w:sz w:val="18"/>
              </w:rPr>
              <w:t>Coordina: UNIDAD DE PROGRAMAS EDUCATIVOS (MECD)</w:t>
            </w:r>
            <w:r>
              <w:rPr>
                <w:sz w:val="18"/>
              </w:rPr>
              <w:t>.</w:t>
            </w:r>
            <w:r w:rsidRPr="00195DEF">
              <w:rPr>
                <w:sz w:val="18"/>
              </w:rPr>
              <w:t xml:space="preserve"> </w:t>
            </w:r>
          </w:p>
          <w:p w14:paraId="6CDA6FB8" w14:textId="77777777" w:rsidR="005364A5" w:rsidRDefault="005364A5" w:rsidP="00703DF2">
            <w:pPr>
              <w:tabs>
                <w:tab w:val="left" w:pos="1856"/>
              </w:tabs>
              <w:jc w:val="both"/>
              <w:rPr>
                <w:b/>
                <w:sz w:val="18"/>
              </w:rPr>
            </w:pPr>
          </w:p>
          <w:p w14:paraId="65A581B1" w14:textId="563C96B6" w:rsidR="005364A5" w:rsidRPr="00D14267" w:rsidRDefault="005364A5" w:rsidP="00703DF2">
            <w:pPr>
              <w:tabs>
                <w:tab w:val="left" w:pos="1856"/>
              </w:tabs>
              <w:contextualSpacing/>
              <w:jc w:val="both"/>
              <w:rPr>
                <w:b/>
              </w:rPr>
            </w:pPr>
            <w:r w:rsidRPr="00D14267">
              <w:rPr>
                <w:b/>
                <w:sz w:val="18"/>
              </w:rPr>
              <w:t>Miércoles 4/10/2017.- Salón de Grados</w:t>
            </w:r>
          </w:p>
          <w:tbl>
            <w:tblPr>
              <w:tblStyle w:val="Tablaconcuadrcula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410"/>
              <w:gridCol w:w="284"/>
              <w:gridCol w:w="992"/>
              <w:gridCol w:w="3118"/>
            </w:tblGrid>
            <w:tr w:rsidR="005364A5" w:rsidRPr="007D2B6D" w14:paraId="149D8A83" w14:textId="77777777" w:rsidTr="005364A5">
              <w:trPr>
                <w:trHeight w:val="1557"/>
              </w:trPr>
              <w:tc>
                <w:tcPr>
                  <w:tcW w:w="1134" w:type="dxa"/>
                  <w:tcBorders>
                    <w:right w:val="double" w:sz="4" w:space="0" w:color="3366FF"/>
                  </w:tcBorders>
                </w:tcPr>
                <w:p w14:paraId="196D42C3" w14:textId="5E9141F8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16:30</w:t>
                  </w:r>
                  <w:r w:rsidRPr="00D14267">
                    <w:rPr>
                      <w:i/>
                      <w:sz w:val="16"/>
                    </w:rPr>
                    <w:t xml:space="preserve">-17:00h </w:t>
                  </w:r>
                </w:p>
                <w:p w14:paraId="0FA6F60E" w14:textId="77777777" w:rsidR="005364A5" w:rsidRPr="00D14267" w:rsidRDefault="005364A5" w:rsidP="005364A5">
                  <w:pPr>
                    <w:framePr w:hSpace="141" w:wrap="around" w:vAnchor="text" w:hAnchor="text" w:x="-1026" w:y="1"/>
                    <w:ind w:left="720"/>
                    <w:contextualSpacing/>
                    <w:suppressOverlap/>
                    <w:jc w:val="right"/>
                    <w:rPr>
                      <w:i/>
                      <w:sz w:val="16"/>
                    </w:rPr>
                  </w:pPr>
                </w:p>
                <w:p w14:paraId="63E43540" w14:textId="77777777" w:rsidR="005364A5" w:rsidRDefault="005364A5" w:rsidP="005364A5">
                  <w:pPr>
                    <w:framePr w:hSpace="141" w:wrap="around" w:vAnchor="text" w:hAnchor="text" w:x="-1026" w:y="1"/>
                    <w:suppressOverlap/>
                    <w:jc w:val="right"/>
                    <w:rPr>
                      <w:i/>
                      <w:sz w:val="16"/>
                    </w:rPr>
                  </w:pPr>
                </w:p>
                <w:p w14:paraId="44DBB8D5" w14:textId="77777777" w:rsidR="005364A5" w:rsidRDefault="005364A5" w:rsidP="005364A5">
                  <w:pPr>
                    <w:framePr w:hSpace="141" w:wrap="around" w:vAnchor="text" w:hAnchor="text" w:x="-1026" w:y="1"/>
                    <w:suppressOverlap/>
                    <w:jc w:val="right"/>
                    <w:rPr>
                      <w:i/>
                      <w:sz w:val="16"/>
                    </w:rPr>
                  </w:pPr>
                </w:p>
                <w:p w14:paraId="5DBBCDC3" w14:textId="679422F0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jc w:val="right"/>
                    <w:rPr>
                      <w:sz w:val="16"/>
                    </w:rPr>
                  </w:pPr>
                  <w:r>
                    <w:rPr>
                      <w:i/>
                      <w:sz w:val="16"/>
                    </w:rPr>
                    <w:t>17:00</w:t>
                  </w:r>
                  <w:r w:rsidRPr="00D14267">
                    <w:rPr>
                      <w:i/>
                      <w:sz w:val="16"/>
                    </w:rPr>
                    <w:t>-17:30h</w:t>
                  </w:r>
                </w:p>
                <w:p w14:paraId="08D19952" w14:textId="77777777" w:rsidR="005364A5" w:rsidRPr="00D14267" w:rsidRDefault="005364A5" w:rsidP="005364A5">
                  <w:pPr>
                    <w:framePr w:hSpace="141" w:wrap="around" w:vAnchor="text" w:hAnchor="text" w:x="-1026" w:y="1"/>
                    <w:ind w:left="720"/>
                    <w:contextualSpacing/>
                    <w:suppressOverlap/>
                    <w:jc w:val="right"/>
                    <w:rPr>
                      <w:sz w:val="16"/>
                    </w:rPr>
                  </w:pPr>
                </w:p>
                <w:p w14:paraId="6BF38C58" w14:textId="77777777" w:rsidR="005364A5" w:rsidRPr="00D14267" w:rsidRDefault="005364A5" w:rsidP="005364A5">
                  <w:pPr>
                    <w:framePr w:hSpace="141" w:wrap="around" w:vAnchor="text" w:hAnchor="text" w:x="-1026" w:y="1"/>
                    <w:ind w:left="720"/>
                    <w:contextualSpacing/>
                    <w:suppressOverlap/>
                    <w:jc w:val="right"/>
                    <w:rPr>
                      <w:sz w:val="16"/>
                    </w:rPr>
                  </w:pPr>
                </w:p>
                <w:p w14:paraId="75B656DA" w14:textId="1D9CFADF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2410" w:type="dxa"/>
                  <w:tcBorders>
                    <w:left w:val="double" w:sz="4" w:space="0" w:color="3366FF"/>
                  </w:tcBorders>
                </w:tcPr>
                <w:p w14:paraId="6F2EE7D2" w14:textId="38F15829" w:rsidR="005364A5" w:rsidRPr="00D14267" w:rsidRDefault="005364A5" w:rsidP="005364A5">
                  <w:pPr>
                    <w:framePr w:hSpace="141" w:wrap="around" w:vAnchor="text" w:hAnchor="text" w:x="-1026" w:y="1"/>
                    <w:shd w:val="clear" w:color="auto" w:fill="FFFFFF" w:themeFill="background1"/>
                    <w:suppressOverlap/>
                    <w:rPr>
                      <w:sz w:val="16"/>
                    </w:rPr>
                  </w:pPr>
                  <w:r w:rsidRPr="00D14267">
                    <w:rPr>
                      <w:sz w:val="16"/>
                    </w:rPr>
                    <w:t>CC. La Inmaculada: “</w:t>
                  </w:r>
                  <w:r w:rsidRPr="00D14267">
                    <w:rPr>
                      <w:i/>
                      <w:sz w:val="16"/>
                    </w:rPr>
                    <w:t>La cultura como elemento dinamizador de la Escuela</w:t>
                  </w:r>
                  <w:r w:rsidRPr="00D14267">
                    <w:rPr>
                      <w:sz w:val="16"/>
                    </w:rPr>
                    <w:t>”.</w:t>
                  </w:r>
                </w:p>
                <w:p w14:paraId="75806297" w14:textId="77777777" w:rsidR="005364A5" w:rsidRPr="00D14267" w:rsidRDefault="005364A5" w:rsidP="005364A5">
                  <w:pPr>
                    <w:framePr w:hSpace="141" w:wrap="around" w:vAnchor="text" w:hAnchor="text" w:x="-1026" w:y="1"/>
                    <w:shd w:val="clear" w:color="auto" w:fill="FFFFFF" w:themeFill="background1"/>
                    <w:suppressOverlap/>
                    <w:rPr>
                      <w:sz w:val="16"/>
                    </w:rPr>
                  </w:pPr>
                </w:p>
                <w:p w14:paraId="22534E2C" w14:textId="7C65CF71" w:rsidR="005364A5" w:rsidRPr="00D14267" w:rsidRDefault="005364A5" w:rsidP="005364A5">
                  <w:pPr>
                    <w:framePr w:hSpace="141" w:wrap="around" w:vAnchor="text" w:hAnchor="text" w:x="-1026" w:y="1"/>
                    <w:shd w:val="clear" w:color="auto" w:fill="FFFFFF" w:themeFill="background1"/>
                    <w:suppressOverlap/>
                    <w:rPr>
                      <w:sz w:val="16"/>
                      <w:lang w:val="es-ES"/>
                    </w:rPr>
                  </w:pPr>
                  <w:r w:rsidRPr="00D14267">
                    <w:rPr>
                      <w:sz w:val="16"/>
                      <w:lang w:val="es-ES"/>
                    </w:rPr>
                    <w:t>CC. San Daniel: “</w:t>
                  </w:r>
                  <w:r w:rsidRPr="00D14267">
                    <w:rPr>
                      <w:i/>
                      <w:sz w:val="16"/>
                      <w:lang w:val="es-ES"/>
                    </w:rPr>
                    <w:t>San Daniel elige: cooperación, salud, solidaridad, diversidad e innovación… vivir</w:t>
                  </w:r>
                  <w:r w:rsidRPr="00D14267">
                    <w:rPr>
                      <w:sz w:val="16"/>
                      <w:lang w:val="es-ES"/>
                    </w:rPr>
                    <w:t xml:space="preserve">”. </w:t>
                  </w:r>
                </w:p>
              </w:tc>
              <w:tc>
                <w:tcPr>
                  <w:tcW w:w="284" w:type="dxa"/>
                </w:tcPr>
                <w:p w14:paraId="479A3662" w14:textId="77777777" w:rsidR="005364A5" w:rsidRPr="00D14267" w:rsidRDefault="005364A5" w:rsidP="005364A5">
                  <w:pPr>
                    <w:framePr w:hSpace="141" w:wrap="around" w:vAnchor="text" w:hAnchor="text" w:x="-1026" w:y="1"/>
                    <w:ind w:left="720"/>
                    <w:contextualSpacing/>
                    <w:suppressOverlap/>
                    <w:jc w:val="right"/>
                    <w:rPr>
                      <w:i/>
                      <w:sz w:val="16"/>
                    </w:rPr>
                  </w:pPr>
                </w:p>
              </w:tc>
              <w:tc>
                <w:tcPr>
                  <w:tcW w:w="992" w:type="dxa"/>
                  <w:tcBorders>
                    <w:right w:val="double" w:sz="4" w:space="0" w:color="3366FF"/>
                  </w:tcBorders>
                </w:tcPr>
                <w:p w14:paraId="0D6B946A" w14:textId="6EE3F33F" w:rsidR="005364A5" w:rsidRPr="00D14267" w:rsidRDefault="005364A5" w:rsidP="005364A5">
                  <w:pPr>
                    <w:framePr w:hSpace="141" w:wrap="around" w:vAnchor="text" w:hAnchor="text" w:x="-1026" w:y="1"/>
                    <w:ind w:left="-250"/>
                    <w:suppressOverlap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17:30</w:t>
                  </w:r>
                  <w:r w:rsidRPr="00D14267">
                    <w:rPr>
                      <w:i/>
                      <w:sz w:val="16"/>
                    </w:rPr>
                    <w:t>-18:00h</w:t>
                  </w:r>
                </w:p>
                <w:p w14:paraId="12CD1CF9" w14:textId="77777777" w:rsidR="005364A5" w:rsidRPr="00D14267" w:rsidRDefault="005364A5" w:rsidP="005364A5">
                  <w:pPr>
                    <w:framePr w:hSpace="141" w:wrap="around" w:vAnchor="text" w:hAnchor="text" w:x="-1026" w:y="1"/>
                    <w:ind w:left="-250"/>
                    <w:suppressOverlap/>
                    <w:rPr>
                      <w:sz w:val="16"/>
                    </w:rPr>
                  </w:pPr>
                </w:p>
                <w:p w14:paraId="4A1E3DE1" w14:textId="77777777" w:rsidR="005364A5" w:rsidRDefault="005364A5" w:rsidP="005364A5">
                  <w:pPr>
                    <w:framePr w:hSpace="141" w:wrap="around" w:vAnchor="text" w:hAnchor="text" w:x="-1026" w:y="1"/>
                    <w:suppressOverlap/>
                    <w:rPr>
                      <w:i/>
                      <w:sz w:val="16"/>
                    </w:rPr>
                  </w:pPr>
                </w:p>
                <w:p w14:paraId="61DD45A9" w14:textId="6D2AB573" w:rsidR="005364A5" w:rsidRDefault="005364A5" w:rsidP="005364A5">
                  <w:pPr>
                    <w:framePr w:hSpace="141" w:wrap="around" w:vAnchor="text" w:hAnchor="text" w:x="-1026" w:y="1"/>
                    <w:ind w:left="-250"/>
                    <w:suppressOverlap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18:15</w:t>
                  </w:r>
                  <w:r w:rsidRPr="00D14267">
                    <w:rPr>
                      <w:i/>
                      <w:sz w:val="16"/>
                    </w:rPr>
                    <w:t>-18:45h</w:t>
                  </w:r>
                </w:p>
                <w:p w14:paraId="0F80C855" w14:textId="77777777" w:rsidR="005364A5" w:rsidRPr="00D14267" w:rsidRDefault="005364A5" w:rsidP="005364A5">
                  <w:pPr>
                    <w:framePr w:hSpace="141" w:wrap="around" w:vAnchor="text" w:hAnchor="text" w:x="-1026" w:y="1"/>
                    <w:ind w:left="-250"/>
                    <w:suppressOverlap/>
                    <w:jc w:val="right"/>
                    <w:rPr>
                      <w:i/>
                      <w:sz w:val="16"/>
                    </w:rPr>
                  </w:pPr>
                </w:p>
                <w:p w14:paraId="6604B1A4" w14:textId="77777777" w:rsidR="005364A5" w:rsidRPr="00D14267" w:rsidRDefault="005364A5" w:rsidP="005364A5">
                  <w:pPr>
                    <w:framePr w:hSpace="141" w:wrap="around" w:vAnchor="text" w:hAnchor="text" w:x="-1026" w:y="1"/>
                    <w:ind w:left="-250"/>
                    <w:contextualSpacing/>
                    <w:suppressOverlap/>
                    <w:jc w:val="right"/>
                    <w:rPr>
                      <w:i/>
                      <w:sz w:val="16"/>
                    </w:rPr>
                  </w:pPr>
                </w:p>
                <w:p w14:paraId="4AEAED02" w14:textId="5911F1D2" w:rsidR="005364A5" w:rsidRPr="00D14267" w:rsidRDefault="005364A5" w:rsidP="005364A5">
                  <w:pPr>
                    <w:framePr w:hSpace="141" w:wrap="around" w:vAnchor="text" w:hAnchor="text" w:x="-1026" w:y="1"/>
                    <w:ind w:left="-250"/>
                    <w:suppressOverlap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18:45</w:t>
                  </w:r>
                  <w:r w:rsidRPr="00D14267">
                    <w:rPr>
                      <w:i/>
                      <w:sz w:val="16"/>
                    </w:rPr>
                    <w:t>-19:15h</w:t>
                  </w:r>
                </w:p>
              </w:tc>
              <w:tc>
                <w:tcPr>
                  <w:tcW w:w="3118" w:type="dxa"/>
                  <w:tcBorders>
                    <w:left w:val="double" w:sz="4" w:space="0" w:color="3366FF"/>
                  </w:tcBorders>
                </w:tcPr>
                <w:p w14:paraId="2F567080" w14:textId="77777777" w:rsidR="005364A5" w:rsidRPr="00D14267" w:rsidRDefault="005364A5" w:rsidP="005364A5">
                  <w:pPr>
                    <w:framePr w:hSpace="141" w:wrap="around" w:vAnchor="text" w:hAnchor="text" w:x="-1026" w:y="1"/>
                    <w:shd w:val="clear" w:color="auto" w:fill="FFFFFF" w:themeFill="background1"/>
                    <w:suppressOverlap/>
                    <w:rPr>
                      <w:i/>
                      <w:sz w:val="16"/>
                      <w:lang w:val="en-US"/>
                    </w:rPr>
                  </w:pPr>
                  <w:r w:rsidRPr="00D14267">
                    <w:rPr>
                      <w:sz w:val="16"/>
                      <w:lang w:val="en-US"/>
                    </w:rPr>
                    <w:t xml:space="preserve">C.E.I.P.  R. Mª Valle </w:t>
                  </w:r>
                  <w:proofErr w:type="spellStart"/>
                  <w:r w:rsidRPr="00D14267">
                    <w:rPr>
                      <w:sz w:val="16"/>
                      <w:lang w:val="en-US"/>
                    </w:rPr>
                    <w:t>Inclán</w:t>
                  </w:r>
                  <w:proofErr w:type="spellEnd"/>
                  <w:r w:rsidRPr="00D14267">
                    <w:rPr>
                      <w:sz w:val="16"/>
                      <w:lang w:val="en-US"/>
                    </w:rPr>
                    <w:t>: “</w:t>
                  </w:r>
                  <w:proofErr w:type="spellStart"/>
                  <w:r w:rsidRPr="00D14267">
                    <w:rPr>
                      <w:i/>
                      <w:sz w:val="16"/>
                      <w:lang w:val="en-US"/>
                    </w:rPr>
                    <w:t>Gamification</w:t>
                  </w:r>
                  <w:proofErr w:type="spellEnd"/>
                  <w:r w:rsidRPr="00D14267">
                    <w:rPr>
                      <w:i/>
                      <w:sz w:val="16"/>
                      <w:lang w:val="en-US"/>
                    </w:rPr>
                    <w:t xml:space="preserve"> in my school</w:t>
                  </w:r>
                  <w:r w:rsidRPr="00D14267">
                    <w:rPr>
                      <w:sz w:val="16"/>
                      <w:lang w:val="en-US"/>
                    </w:rPr>
                    <w:t>”.</w:t>
                  </w:r>
                </w:p>
                <w:p w14:paraId="22269C65" w14:textId="77777777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rPr>
                      <w:sz w:val="16"/>
                      <w:lang w:val="en-US"/>
                    </w:rPr>
                  </w:pPr>
                </w:p>
                <w:p w14:paraId="3E4A8384" w14:textId="77777777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rPr>
                      <w:i/>
                      <w:sz w:val="16"/>
                    </w:rPr>
                  </w:pPr>
                  <w:r w:rsidRPr="00D14267">
                    <w:rPr>
                      <w:sz w:val="16"/>
                    </w:rPr>
                    <w:t>C.E.I.P. Príncipe Felipe: “</w:t>
                  </w:r>
                  <w:r w:rsidRPr="00D14267">
                    <w:rPr>
                      <w:i/>
                      <w:sz w:val="16"/>
                    </w:rPr>
                    <w:t>Cultura digital en la Educación Primaria”.</w:t>
                  </w:r>
                </w:p>
                <w:p w14:paraId="3467BB33" w14:textId="77777777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rPr>
                      <w:sz w:val="16"/>
                    </w:rPr>
                  </w:pPr>
                </w:p>
                <w:p w14:paraId="5874D1B2" w14:textId="4721FD6D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rPr>
                      <w:sz w:val="16"/>
                    </w:rPr>
                  </w:pPr>
                  <w:r w:rsidRPr="00D14267">
                    <w:rPr>
                      <w:sz w:val="16"/>
                    </w:rPr>
                    <w:t xml:space="preserve">C.E.I.P. José Ortega y Gasset: “Algoritmos ABN en Infantil y Primaria”. Andrés </w:t>
                  </w:r>
                  <w:proofErr w:type="spellStart"/>
                  <w:r w:rsidRPr="00D14267">
                    <w:rPr>
                      <w:sz w:val="16"/>
                    </w:rPr>
                    <w:t>Manjón</w:t>
                  </w:r>
                  <w:proofErr w:type="spellEnd"/>
                  <w:r w:rsidRPr="00D14267">
                    <w:rPr>
                      <w:sz w:val="16"/>
                    </w:rPr>
                    <w:t>.</w:t>
                  </w:r>
                </w:p>
              </w:tc>
            </w:tr>
          </w:tbl>
          <w:p w14:paraId="4B778B20" w14:textId="77777777" w:rsidR="005364A5" w:rsidRDefault="005364A5" w:rsidP="00703DF2">
            <w:pPr>
              <w:jc w:val="both"/>
              <w:rPr>
                <w:b/>
                <w:sz w:val="18"/>
              </w:rPr>
            </w:pPr>
          </w:p>
          <w:p w14:paraId="566E1FB9" w14:textId="6D6EB64E" w:rsidR="005364A5" w:rsidRDefault="005364A5" w:rsidP="00703DF2">
            <w:pPr>
              <w:jc w:val="both"/>
              <w:rPr>
                <w:b/>
                <w:sz w:val="20"/>
                <w:szCs w:val="20"/>
              </w:rPr>
            </w:pPr>
            <w:r w:rsidRPr="00D14267">
              <w:rPr>
                <w:b/>
                <w:sz w:val="18"/>
              </w:rPr>
              <w:t>Jueves 5/10/2017.- Salón de Grados</w:t>
            </w:r>
          </w:p>
          <w:tbl>
            <w:tblPr>
              <w:tblStyle w:val="Tablaconcuadrcula"/>
              <w:tblW w:w="8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108"/>
              <w:gridCol w:w="280"/>
              <w:gridCol w:w="1298"/>
              <w:gridCol w:w="3260"/>
            </w:tblGrid>
            <w:tr w:rsidR="005364A5" w:rsidRPr="00195DEF" w14:paraId="0920110D" w14:textId="77777777" w:rsidTr="005364A5">
              <w:trPr>
                <w:trHeight w:val="1300"/>
              </w:trPr>
              <w:tc>
                <w:tcPr>
                  <w:tcW w:w="1134" w:type="dxa"/>
                  <w:tcBorders>
                    <w:right w:val="double" w:sz="4" w:space="0" w:color="3366FF"/>
                  </w:tcBorders>
                </w:tcPr>
                <w:p w14:paraId="7FDFFA6E" w14:textId="4DB089BE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16:30</w:t>
                  </w:r>
                  <w:r w:rsidRPr="00D14267">
                    <w:rPr>
                      <w:i/>
                      <w:sz w:val="16"/>
                    </w:rPr>
                    <w:t xml:space="preserve">-17:00h </w:t>
                  </w:r>
                </w:p>
                <w:p w14:paraId="4E975A4D" w14:textId="77777777" w:rsidR="005364A5" w:rsidRPr="00D14267" w:rsidRDefault="005364A5" w:rsidP="005364A5">
                  <w:pPr>
                    <w:framePr w:hSpace="141" w:wrap="around" w:vAnchor="text" w:hAnchor="text" w:x="-1026" w:y="1"/>
                    <w:ind w:left="720"/>
                    <w:contextualSpacing/>
                    <w:suppressOverlap/>
                    <w:jc w:val="right"/>
                    <w:rPr>
                      <w:i/>
                      <w:sz w:val="16"/>
                    </w:rPr>
                  </w:pPr>
                </w:p>
                <w:p w14:paraId="1F701E0E" w14:textId="77777777" w:rsidR="005364A5" w:rsidRPr="00D14267" w:rsidRDefault="005364A5" w:rsidP="005364A5">
                  <w:pPr>
                    <w:framePr w:hSpace="141" w:wrap="around" w:vAnchor="text" w:hAnchor="text" w:x="-1026" w:y="1"/>
                    <w:ind w:left="720"/>
                    <w:contextualSpacing/>
                    <w:suppressOverlap/>
                    <w:jc w:val="right"/>
                    <w:rPr>
                      <w:i/>
                      <w:sz w:val="16"/>
                    </w:rPr>
                  </w:pPr>
                </w:p>
                <w:p w14:paraId="7D61BD28" w14:textId="28763B71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jc w:val="right"/>
                    <w:rPr>
                      <w:sz w:val="16"/>
                    </w:rPr>
                  </w:pPr>
                  <w:r>
                    <w:rPr>
                      <w:i/>
                      <w:sz w:val="16"/>
                    </w:rPr>
                    <w:t>17:00</w:t>
                  </w:r>
                  <w:r w:rsidRPr="00D14267">
                    <w:rPr>
                      <w:i/>
                      <w:sz w:val="16"/>
                    </w:rPr>
                    <w:t>-17:30h</w:t>
                  </w:r>
                </w:p>
                <w:p w14:paraId="29A29EF8" w14:textId="77777777" w:rsidR="005364A5" w:rsidRPr="00D14267" w:rsidRDefault="005364A5" w:rsidP="005364A5">
                  <w:pPr>
                    <w:framePr w:hSpace="141" w:wrap="around" w:vAnchor="text" w:hAnchor="text" w:x="-1026" w:y="1"/>
                    <w:ind w:left="720"/>
                    <w:contextualSpacing/>
                    <w:suppressOverlap/>
                    <w:jc w:val="right"/>
                    <w:rPr>
                      <w:sz w:val="16"/>
                    </w:rPr>
                  </w:pPr>
                </w:p>
                <w:p w14:paraId="106C68BD" w14:textId="77777777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2108" w:type="dxa"/>
                  <w:tcBorders>
                    <w:left w:val="double" w:sz="4" w:space="0" w:color="3366FF"/>
                  </w:tcBorders>
                </w:tcPr>
                <w:p w14:paraId="29FADD59" w14:textId="6AABFE20" w:rsidR="005364A5" w:rsidRPr="00D14267" w:rsidRDefault="005364A5" w:rsidP="005364A5">
                  <w:pPr>
                    <w:framePr w:hSpace="141" w:wrap="around" w:vAnchor="text" w:hAnchor="text" w:x="-1026" w:y="1"/>
                    <w:shd w:val="clear" w:color="auto" w:fill="FFFFFF" w:themeFill="background1"/>
                    <w:suppressOverlap/>
                    <w:rPr>
                      <w:sz w:val="16"/>
                    </w:rPr>
                  </w:pPr>
                  <w:r w:rsidRPr="00D14267">
                    <w:rPr>
                      <w:sz w:val="16"/>
                    </w:rPr>
                    <w:t>C.E.I.P. Reina Sofía: “Un colegio de emociones”.</w:t>
                  </w:r>
                </w:p>
                <w:p w14:paraId="180A6C23" w14:textId="77777777" w:rsidR="005364A5" w:rsidRPr="00D14267" w:rsidRDefault="005364A5" w:rsidP="005364A5">
                  <w:pPr>
                    <w:framePr w:hSpace="141" w:wrap="around" w:vAnchor="text" w:hAnchor="text" w:x="-1026" w:y="1"/>
                    <w:shd w:val="clear" w:color="auto" w:fill="FFFFFF" w:themeFill="background1"/>
                    <w:suppressOverlap/>
                    <w:rPr>
                      <w:sz w:val="16"/>
                    </w:rPr>
                  </w:pPr>
                </w:p>
                <w:p w14:paraId="62E33528" w14:textId="685D3A72" w:rsidR="005364A5" w:rsidRPr="00D14267" w:rsidRDefault="005364A5" w:rsidP="005364A5">
                  <w:pPr>
                    <w:framePr w:hSpace="141" w:wrap="around" w:vAnchor="text" w:hAnchor="text" w:x="-1026" w:y="1"/>
                    <w:shd w:val="clear" w:color="auto" w:fill="FFFFFF" w:themeFill="background1"/>
                    <w:suppressOverlap/>
                    <w:rPr>
                      <w:sz w:val="16"/>
                      <w:lang w:val="es-ES"/>
                    </w:rPr>
                  </w:pPr>
                  <w:r w:rsidRPr="00D14267">
                    <w:rPr>
                      <w:sz w:val="16"/>
                    </w:rPr>
                    <w:t xml:space="preserve">C.E.I.P. Mare </w:t>
                  </w:r>
                  <w:proofErr w:type="spellStart"/>
                  <w:r w:rsidRPr="00D14267">
                    <w:rPr>
                      <w:sz w:val="16"/>
                    </w:rPr>
                    <w:t>Nostrum</w:t>
                  </w:r>
                  <w:proofErr w:type="spellEnd"/>
                  <w:r w:rsidRPr="00D14267">
                    <w:rPr>
                      <w:sz w:val="16"/>
                    </w:rPr>
                    <w:t>: “La realidad aumentada en el aula y Drácula visita nuestro cole”.</w:t>
                  </w:r>
                  <w:r w:rsidRPr="00D14267">
                    <w:rPr>
                      <w:sz w:val="16"/>
                      <w:lang w:val="es-ES"/>
                    </w:rPr>
                    <w:t xml:space="preserve"> </w:t>
                  </w:r>
                </w:p>
                <w:p w14:paraId="2270F905" w14:textId="25D6BFE6" w:rsidR="005364A5" w:rsidRPr="00D14267" w:rsidRDefault="005364A5" w:rsidP="005364A5">
                  <w:pPr>
                    <w:framePr w:hSpace="141" w:wrap="around" w:vAnchor="text" w:hAnchor="text" w:x="-1026" w:y="1"/>
                    <w:contextualSpacing/>
                    <w:suppressOverlap/>
                    <w:jc w:val="both"/>
                    <w:rPr>
                      <w:sz w:val="16"/>
                    </w:rPr>
                  </w:pPr>
                </w:p>
              </w:tc>
              <w:tc>
                <w:tcPr>
                  <w:tcW w:w="280" w:type="dxa"/>
                </w:tcPr>
                <w:p w14:paraId="39A572B8" w14:textId="77777777" w:rsidR="005364A5" w:rsidRPr="00D14267" w:rsidRDefault="005364A5" w:rsidP="005364A5">
                  <w:pPr>
                    <w:framePr w:hSpace="141" w:wrap="around" w:vAnchor="text" w:hAnchor="text" w:x="-1026" w:y="1"/>
                    <w:ind w:left="720"/>
                    <w:contextualSpacing/>
                    <w:suppressOverlap/>
                    <w:jc w:val="right"/>
                    <w:rPr>
                      <w:i/>
                      <w:sz w:val="16"/>
                    </w:rPr>
                  </w:pPr>
                </w:p>
              </w:tc>
              <w:tc>
                <w:tcPr>
                  <w:tcW w:w="1298" w:type="dxa"/>
                  <w:tcBorders>
                    <w:right w:val="double" w:sz="4" w:space="0" w:color="3366FF"/>
                  </w:tcBorders>
                </w:tcPr>
                <w:p w14:paraId="4805E846" w14:textId="36A3CE59" w:rsidR="005364A5" w:rsidRPr="00D14267" w:rsidRDefault="005364A5" w:rsidP="005364A5">
                  <w:pPr>
                    <w:framePr w:hSpace="141" w:wrap="around" w:vAnchor="text" w:hAnchor="text" w:x="-1026" w:y="1"/>
                    <w:contextualSpacing/>
                    <w:suppressOverlap/>
                    <w:jc w:val="right"/>
                    <w:rPr>
                      <w:sz w:val="16"/>
                    </w:rPr>
                  </w:pPr>
                  <w:r>
                    <w:rPr>
                      <w:i/>
                      <w:sz w:val="16"/>
                    </w:rPr>
                    <w:t>17:30</w:t>
                  </w:r>
                  <w:r w:rsidRPr="00D14267">
                    <w:rPr>
                      <w:i/>
                      <w:sz w:val="16"/>
                    </w:rPr>
                    <w:t>-18:00h</w:t>
                  </w:r>
                </w:p>
                <w:p w14:paraId="25ACA471" w14:textId="5E66B7C9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18:15</w:t>
                  </w:r>
                  <w:r w:rsidRPr="00D14267">
                    <w:rPr>
                      <w:i/>
                      <w:sz w:val="16"/>
                    </w:rPr>
                    <w:t>-18:45h</w:t>
                  </w:r>
                </w:p>
                <w:p w14:paraId="7D6C955C" w14:textId="77777777" w:rsidR="005364A5" w:rsidRPr="00D14267" w:rsidRDefault="005364A5" w:rsidP="005364A5">
                  <w:pPr>
                    <w:framePr w:hSpace="141" w:wrap="around" w:vAnchor="text" w:hAnchor="text" w:x="-1026" w:y="1"/>
                    <w:contextualSpacing/>
                    <w:suppressOverlap/>
                    <w:jc w:val="right"/>
                    <w:rPr>
                      <w:i/>
                      <w:sz w:val="16"/>
                    </w:rPr>
                  </w:pPr>
                </w:p>
                <w:p w14:paraId="6B2D42D0" w14:textId="57E76A41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18:45</w:t>
                  </w:r>
                  <w:r w:rsidRPr="00D14267">
                    <w:rPr>
                      <w:i/>
                      <w:sz w:val="16"/>
                    </w:rPr>
                    <w:t>-19:15h</w:t>
                  </w:r>
                </w:p>
              </w:tc>
              <w:tc>
                <w:tcPr>
                  <w:tcW w:w="3260" w:type="dxa"/>
                  <w:tcBorders>
                    <w:left w:val="double" w:sz="4" w:space="0" w:color="3366FF"/>
                  </w:tcBorders>
                </w:tcPr>
                <w:p w14:paraId="42691581" w14:textId="34725ABB" w:rsidR="005364A5" w:rsidRPr="00D14267" w:rsidRDefault="005364A5" w:rsidP="005364A5">
                  <w:pPr>
                    <w:framePr w:hSpace="141" w:wrap="around" w:vAnchor="text" w:hAnchor="text" w:x="-1026" w:y="1"/>
                    <w:shd w:val="clear" w:color="auto" w:fill="FFFFFF" w:themeFill="background1"/>
                    <w:suppressOverlap/>
                    <w:rPr>
                      <w:i/>
                      <w:sz w:val="16"/>
                      <w:lang w:val="es-ES"/>
                    </w:rPr>
                  </w:pPr>
                  <w:r w:rsidRPr="00D14267">
                    <w:rPr>
                      <w:sz w:val="16"/>
                      <w:lang w:val="es-ES"/>
                    </w:rPr>
                    <w:t>C.E.E.  San Antonio: “</w:t>
                  </w:r>
                  <w:proofErr w:type="spellStart"/>
                  <w:r w:rsidRPr="00D14267">
                    <w:rPr>
                      <w:sz w:val="16"/>
                      <w:lang w:val="es-ES"/>
                    </w:rPr>
                    <w:t>Lipdub</w:t>
                  </w:r>
                  <w:proofErr w:type="spellEnd"/>
                  <w:r w:rsidRPr="00D14267">
                    <w:rPr>
                      <w:sz w:val="16"/>
                      <w:lang w:val="es-ES"/>
                    </w:rPr>
                    <w:t xml:space="preserve"> con truco”.</w:t>
                  </w:r>
                </w:p>
                <w:p w14:paraId="546ADE16" w14:textId="77777777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rPr>
                      <w:sz w:val="16"/>
                      <w:lang w:val="es-ES"/>
                    </w:rPr>
                  </w:pPr>
                </w:p>
                <w:p w14:paraId="22D6E53C" w14:textId="4563488C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rPr>
                      <w:i/>
                      <w:sz w:val="16"/>
                    </w:rPr>
                  </w:pPr>
                  <w:r w:rsidRPr="00D14267">
                    <w:rPr>
                      <w:sz w:val="16"/>
                    </w:rPr>
                    <w:t>C.E.I.P. Santa Amelia: “El tratamiento de la convivencia en un contexto multicultural. Herramientas prácticas en el contexto educativo</w:t>
                  </w:r>
                  <w:r w:rsidRPr="00D14267">
                    <w:rPr>
                      <w:i/>
                      <w:sz w:val="16"/>
                    </w:rPr>
                    <w:t>”.</w:t>
                  </w:r>
                </w:p>
                <w:p w14:paraId="2924F036" w14:textId="1B9F0949" w:rsidR="005364A5" w:rsidRPr="00D14267" w:rsidRDefault="005364A5" w:rsidP="005364A5">
                  <w:pPr>
                    <w:framePr w:hSpace="141" w:wrap="around" w:vAnchor="text" w:hAnchor="text" w:x="-1026" w:y="1"/>
                    <w:suppressOverlap/>
                    <w:rPr>
                      <w:sz w:val="16"/>
                    </w:rPr>
                  </w:pPr>
                  <w:r w:rsidRPr="00D14267">
                    <w:rPr>
                      <w:sz w:val="16"/>
                    </w:rPr>
                    <w:t>C.E.I.P. Santiago Ramón y Cajal: “El cine como arte en la escuela. Proyecto SAMSUNG/MUSE”.</w:t>
                  </w:r>
                </w:p>
              </w:tc>
            </w:tr>
          </w:tbl>
          <w:p w14:paraId="71588B07" w14:textId="77777777" w:rsidR="005364A5" w:rsidRDefault="005364A5" w:rsidP="00703DF2">
            <w:pPr>
              <w:jc w:val="both"/>
              <w:rPr>
                <w:b/>
                <w:sz w:val="20"/>
                <w:szCs w:val="20"/>
              </w:rPr>
            </w:pPr>
          </w:p>
          <w:p w14:paraId="6B8EF3E7" w14:textId="38226C6E" w:rsidR="005364A5" w:rsidRPr="00D14267" w:rsidRDefault="005364A5" w:rsidP="00703DF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Viernes día 6/10/2017 </w:t>
            </w:r>
            <w:r w:rsidRPr="00D14267">
              <w:rPr>
                <w:b/>
                <w:sz w:val="18"/>
              </w:rPr>
              <w:t xml:space="preserve">. - Salón de Grados. </w:t>
            </w:r>
          </w:p>
          <w:tbl>
            <w:tblPr>
              <w:tblStyle w:val="Tablaconcuadrcula"/>
              <w:tblW w:w="8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686"/>
              <w:gridCol w:w="3719"/>
            </w:tblGrid>
            <w:tr w:rsidR="005364A5" w:rsidRPr="00183353" w14:paraId="2A86685C" w14:textId="77777777" w:rsidTr="005364A5">
              <w:trPr>
                <w:trHeight w:val="1265"/>
              </w:trPr>
              <w:tc>
                <w:tcPr>
                  <w:tcW w:w="1134" w:type="dxa"/>
                  <w:tcBorders>
                    <w:right w:val="double" w:sz="4" w:space="0" w:color="3366FF"/>
                  </w:tcBorders>
                </w:tcPr>
                <w:p w14:paraId="2104F8C0" w14:textId="02F805E5" w:rsidR="005364A5" w:rsidRPr="00183353" w:rsidRDefault="005364A5" w:rsidP="005364A5">
                  <w:pPr>
                    <w:framePr w:hSpace="141" w:wrap="around" w:vAnchor="text" w:hAnchor="text" w:x="-1026" w:y="1"/>
                    <w:ind w:left="-108"/>
                    <w:suppressOverlap/>
                    <w:jc w:val="right"/>
                    <w:rPr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10.00-12:00h </w:t>
                  </w:r>
                </w:p>
                <w:p w14:paraId="56C7AF7F" w14:textId="77777777" w:rsidR="005364A5" w:rsidRPr="00183353" w:rsidRDefault="005364A5" w:rsidP="005364A5">
                  <w:pPr>
                    <w:framePr w:hSpace="141" w:wrap="around" w:vAnchor="text" w:hAnchor="text" w:x="-1026" w:y="1"/>
                    <w:ind w:left="-108"/>
                    <w:suppressOverlap/>
                    <w:jc w:val="right"/>
                    <w:rPr>
                      <w:sz w:val="16"/>
                    </w:rPr>
                  </w:pPr>
                </w:p>
                <w:p w14:paraId="45A47B7F" w14:textId="77777777" w:rsidR="005364A5" w:rsidRPr="00183353" w:rsidRDefault="005364A5" w:rsidP="005364A5">
                  <w:pPr>
                    <w:framePr w:hSpace="141" w:wrap="around" w:vAnchor="text" w:hAnchor="text" w:x="-1026" w:y="1"/>
                    <w:ind w:left="-108"/>
                    <w:suppressOverlap/>
                    <w:jc w:val="right"/>
                    <w:rPr>
                      <w:sz w:val="16"/>
                    </w:rPr>
                  </w:pPr>
                </w:p>
                <w:p w14:paraId="10C4F3A7" w14:textId="77777777" w:rsidR="005364A5" w:rsidRPr="00183353" w:rsidRDefault="005364A5" w:rsidP="005364A5">
                  <w:pPr>
                    <w:framePr w:hSpace="141" w:wrap="around" w:vAnchor="text" w:hAnchor="text" w:x="-1026" w:y="1"/>
                    <w:ind w:left="-108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3686" w:type="dxa"/>
                  <w:tcBorders>
                    <w:right w:val="double" w:sz="4" w:space="0" w:color="3366FF"/>
                  </w:tcBorders>
                </w:tcPr>
                <w:p w14:paraId="403A30EF" w14:textId="77777777" w:rsidR="005364A5" w:rsidRPr="00183353" w:rsidRDefault="005364A5" w:rsidP="005364A5">
                  <w:pPr>
                    <w:pStyle w:val="Prrafodelista"/>
                    <w:framePr w:hSpace="141" w:wrap="around" w:vAnchor="text" w:hAnchor="text" w:x="-1026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205" w:hanging="153"/>
                    <w:suppressOverlap/>
                    <w:rPr>
                      <w:rFonts w:asciiTheme="majorHAnsi" w:eastAsiaTheme="majorEastAsia" w:hAnsiTheme="majorHAnsi" w:cs="Calibri"/>
                      <w:i/>
                      <w:iCs/>
                      <w:color w:val="404040" w:themeColor="text1" w:themeTint="BF"/>
                      <w:sz w:val="16"/>
                      <w:szCs w:val="18"/>
                      <w:lang w:val="es-ES"/>
                    </w:rPr>
                  </w:pPr>
                  <w:r w:rsidRPr="00183353">
                    <w:rPr>
                      <w:rFonts w:cs="Calibri"/>
                      <w:sz w:val="16"/>
                      <w:szCs w:val="18"/>
                      <w:lang w:val="es-ES"/>
                    </w:rPr>
                    <w:t>Visualización de las presentaciones del resto de centros en formato vídeo.</w:t>
                  </w:r>
                </w:p>
                <w:p w14:paraId="13740756" w14:textId="77777777" w:rsidR="005364A5" w:rsidRPr="00183353" w:rsidRDefault="005364A5" w:rsidP="005364A5">
                  <w:pPr>
                    <w:pStyle w:val="Prrafodelista"/>
                    <w:framePr w:hSpace="141" w:wrap="around" w:vAnchor="text" w:hAnchor="text" w:x="-1026" w:y="1"/>
                    <w:numPr>
                      <w:ilvl w:val="0"/>
                      <w:numId w:val="8"/>
                    </w:numPr>
                    <w:shd w:val="clear" w:color="auto" w:fill="FFFFFF" w:themeFill="background1"/>
                    <w:ind w:left="205" w:hanging="153"/>
                    <w:suppressOverlap/>
                    <w:rPr>
                      <w:rFonts w:asciiTheme="majorHAnsi" w:eastAsiaTheme="majorEastAsia" w:hAnsiTheme="majorHAnsi" w:cstheme="majorBidi"/>
                      <w:i/>
                      <w:iCs/>
                      <w:color w:val="404040" w:themeColor="text1" w:themeTint="BF"/>
                      <w:sz w:val="16"/>
                      <w:lang w:val="es-ES"/>
                    </w:rPr>
                  </w:pPr>
                  <w:r w:rsidRPr="00183353">
                    <w:rPr>
                      <w:rFonts w:cs="Calibri"/>
                      <w:sz w:val="16"/>
                      <w:szCs w:val="18"/>
                      <w:lang w:val="es-ES"/>
                    </w:rPr>
                    <w:t>Difusión de las actividades del convenio MECD-ONCE con actividades para los alumnos en prácticas</w:t>
                  </w:r>
                  <w:r w:rsidRPr="00683A95">
                    <w:rPr>
                      <w:rFonts w:cs="Calibri"/>
                      <w:sz w:val="18"/>
                      <w:szCs w:val="18"/>
                      <w:lang w:val="es-ES"/>
                    </w:rPr>
                    <w:t>.</w:t>
                  </w:r>
                </w:p>
                <w:p w14:paraId="5EA6A799" w14:textId="77777777" w:rsidR="005364A5" w:rsidRPr="00D14267" w:rsidRDefault="005364A5" w:rsidP="005364A5">
                  <w:pPr>
                    <w:framePr w:hSpace="141" w:wrap="around" w:vAnchor="text" w:hAnchor="text" w:x="-1026" w:y="1"/>
                    <w:autoSpaceDE w:val="0"/>
                    <w:autoSpaceDN w:val="0"/>
                    <w:adjustRightInd w:val="0"/>
                    <w:suppressOverlap/>
                    <w:rPr>
                      <w:rFonts w:cs="Calibri"/>
                      <w:sz w:val="16"/>
                      <w:szCs w:val="18"/>
                      <w:lang w:val="es-ES"/>
                    </w:rPr>
                  </w:pPr>
                </w:p>
              </w:tc>
              <w:tc>
                <w:tcPr>
                  <w:tcW w:w="3719" w:type="dxa"/>
                  <w:tcBorders>
                    <w:left w:val="double" w:sz="4" w:space="0" w:color="3366FF"/>
                  </w:tcBorders>
                </w:tcPr>
                <w:p w14:paraId="366A63E0" w14:textId="42B983BB" w:rsidR="005364A5" w:rsidRPr="00183353" w:rsidRDefault="00372EA3" w:rsidP="005364A5">
                  <w:pPr>
                    <w:pStyle w:val="Prrafodelista"/>
                    <w:framePr w:hSpace="141" w:wrap="around" w:vAnchor="text" w:hAnchor="text" w:x="-1026" w:y="1"/>
                    <w:shd w:val="clear" w:color="auto" w:fill="FFFFFF" w:themeFill="background1"/>
                    <w:ind w:left="63"/>
                    <w:suppressOverlap/>
                    <w:jc w:val="both"/>
                    <w:rPr>
                      <w:sz w:val="16"/>
                    </w:rPr>
                  </w:pPr>
                  <w:r w:rsidRPr="00D14267">
                    <w:rPr>
                      <w:b/>
                      <w:noProof/>
                      <w:lang w:val="es-ES"/>
                    </w:rPr>
                    <w:drawing>
                      <wp:anchor distT="0" distB="0" distL="114300" distR="114300" simplePos="0" relativeHeight="251670528" behindDoc="0" locked="0" layoutInCell="1" allowOverlap="1" wp14:anchorId="61FF82AF" wp14:editId="0E8D0DB6">
                        <wp:simplePos x="0" y="0"/>
                        <wp:positionH relativeFrom="margin">
                          <wp:posOffset>37465</wp:posOffset>
                        </wp:positionH>
                        <wp:positionV relativeFrom="margin">
                          <wp:posOffset>-59690</wp:posOffset>
                        </wp:positionV>
                        <wp:extent cx="1967230" cy="788670"/>
                        <wp:effectExtent l="0" t="0" r="0" b="0"/>
                        <wp:wrapNone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ultad-peque-1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7230" cy="788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</w:tr>
          </w:tbl>
          <w:p w14:paraId="5290195D" w14:textId="75CFCE90" w:rsidR="005364A5" w:rsidRPr="00703DF2" w:rsidRDefault="005364A5" w:rsidP="00703DF2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3366FF"/>
              <w:bottom w:val="single" w:sz="4" w:space="0" w:color="3366FF"/>
            </w:tcBorders>
          </w:tcPr>
          <w:p w14:paraId="3D2599E2" w14:textId="77777777" w:rsidR="005364A5" w:rsidRPr="008E5171" w:rsidRDefault="005364A5" w:rsidP="00703DF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3366FF"/>
              <w:bottom w:val="single" w:sz="4" w:space="0" w:color="3366FF"/>
            </w:tcBorders>
          </w:tcPr>
          <w:p w14:paraId="789F8CBF" w14:textId="77777777" w:rsidR="00372EA3" w:rsidRDefault="00372EA3" w:rsidP="00703DF2">
            <w:pPr>
              <w:jc w:val="both"/>
              <w:rPr>
                <w:color w:val="0070C0"/>
                <w:sz w:val="20"/>
                <w:szCs w:val="20"/>
              </w:rPr>
            </w:pPr>
          </w:p>
          <w:p w14:paraId="1626A833" w14:textId="386CB341" w:rsidR="005364A5" w:rsidRDefault="005364A5" w:rsidP="00703DF2">
            <w:pPr>
              <w:jc w:val="both"/>
            </w:pPr>
            <w:r w:rsidRPr="008E5171">
              <w:rPr>
                <w:color w:val="0070C0"/>
                <w:sz w:val="20"/>
                <w:szCs w:val="20"/>
              </w:rPr>
              <w:t>Acción 3.-</w:t>
            </w:r>
            <w:r w:rsidRPr="00F74070">
              <w:rPr>
                <w:color w:val="0070C0"/>
              </w:rPr>
              <w:t xml:space="preserve"> </w:t>
            </w:r>
            <w:r w:rsidRPr="00F74070">
              <w:rPr>
                <w:b/>
                <w:color w:val="0070C0"/>
                <w:sz w:val="20"/>
              </w:rPr>
              <w:t>ELECCIÓN DE CENTROS DE PRÁCTICAS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18"/>
              </w:rPr>
              <w:t>(S</w:t>
            </w:r>
            <w:r w:rsidRPr="006F7048">
              <w:rPr>
                <w:i/>
                <w:sz w:val="18"/>
              </w:rPr>
              <w:t>alón de grados)</w:t>
            </w:r>
          </w:p>
          <w:p w14:paraId="640F5E47" w14:textId="379D5CBE" w:rsidR="005364A5" w:rsidRDefault="005364A5" w:rsidP="00703DF2">
            <w:pPr>
              <w:pStyle w:val="Prrafodelista"/>
              <w:numPr>
                <w:ilvl w:val="0"/>
                <w:numId w:val="3"/>
              </w:numPr>
              <w:ind w:left="469" w:hanging="142"/>
              <w:jc w:val="both"/>
              <w:rPr>
                <w:sz w:val="18"/>
              </w:rPr>
            </w:pPr>
            <w:r w:rsidRPr="006F7048">
              <w:rPr>
                <w:b/>
                <w:sz w:val="18"/>
              </w:rPr>
              <w:t>Prácticum II-Ed. Infantil.</w:t>
            </w:r>
            <w:r w:rsidRPr="0009544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Lunes 09/10/2017</w:t>
            </w:r>
            <w:r w:rsidRPr="00095440">
              <w:rPr>
                <w:sz w:val="18"/>
              </w:rPr>
              <w:t xml:space="preserve">. </w:t>
            </w:r>
            <w:r>
              <w:rPr>
                <w:sz w:val="18"/>
              </w:rPr>
              <w:t>13:00h-13:30h.</w:t>
            </w:r>
            <w:r w:rsidRPr="00095440">
              <w:rPr>
                <w:sz w:val="18"/>
              </w:rPr>
              <w:t xml:space="preserve"> </w:t>
            </w:r>
          </w:p>
          <w:p w14:paraId="3CA0BB03" w14:textId="60CD68B6" w:rsidR="005364A5" w:rsidRPr="006F7048" w:rsidRDefault="005364A5" w:rsidP="00703DF2">
            <w:pPr>
              <w:ind w:left="32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r w:rsidRPr="006F7048">
              <w:rPr>
                <w:i/>
                <w:sz w:val="18"/>
              </w:rPr>
              <w:t xml:space="preserve">Coordinan Dña. Mª José Latorre Medina y D. </w:t>
            </w:r>
            <w:r>
              <w:rPr>
                <w:i/>
                <w:sz w:val="18"/>
              </w:rPr>
              <w:t xml:space="preserve">Sergio </w:t>
            </w:r>
            <w:proofErr w:type="spellStart"/>
            <w:r>
              <w:rPr>
                <w:i/>
                <w:sz w:val="18"/>
              </w:rPr>
              <w:t>Cepero</w:t>
            </w:r>
            <w:proofErr w:type="spellEnd"/>
            <w:r>
              <w:rPr>
                <w:i/>
                <w:sz w:val="18"/>
              </w:rPr>
              <w:t xml:space="preserve"> Espinosa.</w:t>
            </w:r>
          </w:p>
          <w:p w14:paraId="7D33272C" w14:textId="0632A0F5" w:rsidR="005364A5" w:rsidRPr="00095440" w:rsidRDefault="005364A5" w:rsidP="00703DF2">
            <w:pPr>
              <w:pStyle w:val="Prrafodelista"/>
              <w:numPr>
                <w:ilvl w:val="0"/>
                <w:numId w:val="3"/>
              </w:numPr>
              <w:ind w:left="469" w:hanging="142"/>
              <w:jc w:val="both"/>
              <w:rPr>
                <w:sz w:val="18"/>
              </w:rPr>
            </w:pPr>
            <w:r w:rsidRPr="006F7048">
              <w:rPr>
                <w:b/>
                <w:sz w:val="18"/>
              </w:rPr>
              <w:t>Prácticum II-Ed. Primaria</w:t>
            </w:r>
            <w:r>
              <w:rPr>
                <w:sz w:val="18"/>
              </w:rPr>
              <w:t>. Lunes 09/10/2017. 17:00h-18:00h.</w:t>
            </w:r>
            <w:r w:rsidRPr="00095440">
              <w:rPr>
                <w:sz w:val="18"/>
              </w:rPr>
              <w:t xml:space="preserve"> </w:t>
            </w:r>
          </w:p>
          <w:p w14:paraId="2E72AEF5" w14:textId="306DC2E4" w:rsidR="005364A5" w:rsidRPr="00095440" w:rsidRDefault="005364A5" w:rsidP="00703DF2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</w:t>
            </w:r>
            <w:r w:rsidRPr="00095440">
              <w:rPr>
                <w:i/>
                <w:sz w:val="18"/>
              </w:rPr>
              <w:t xml:space="preserve">Coordinan </w:t>
            </w:r>
            <w:r>
              <w:rPr>
                <w:i/>
                <w:sz w:val="18"/>
              </w:rPr>
              <w:t xml:space="preserve">D. Fernando Trujillo Sáez </w:t>
            </w:r>
            <w:r w:rsidRPr="006F7048">
              <w:rPr>
                <w:i/>
                <w:sz w:val="18"/>
              </w:rPr>
              <w:t xml:space="preserve">y D. </w:t>
            </w:r>
            <w:r>
              <w:rPr>
                <w:i/>
                <w:sz w:val="18"/>
              </w:rPr>
              <w:t xml:space="preserve">Sergio </w:t>
            </w:r>
            <w:proofErr w:type="spellStart"/>
            <w:r>
              <w:rPr>
                <w:i/>
                <w:sz w:val="18"/>
              </w:rPr>
              <w:t>Cepero</w:t>
            </w:r>
            <w:proofErr w:type="spellEnd"/>
            <w:r>
              <w:rPr>
                <w:i/>
                <w:sz w:val="18"/>
              </w:rPr>
              <w:t xml:space="preserve"> Espinosa.</w:t>
            </w:r>
          </w:p>
          <w:p w14:paraId="00AEBD1B" w14:textId="3FB3990C" w:rsidR="005364A5" w:rsidRPr="00095440" w:rsidRDefault="005364A5" w:rsidP="00703DF2">
            <w:pPr>
              <w:pStyle w:val="Prrafodelista"/>
              <w:numPr>
                <w:ilvl w:val="0"/>
                <w:numId w:val="3"/>
              </w:numPr>
              <w:ind w:left="469" w:hanging="142"/>
              <w:jc w:val="both"/>
              <w:rPr>
                <w:sz w:val="18"/>
              </w:rPr>
            </w:pPr>
            <w:r w:rsidRPr="006F7048">
              <w:rPr>
                <w:b/>
                <w:sz w:val="18"/>
              </w:rPr>
              <w:t>Prácticum I-Ed. Infantil.</w:t>
            </w:r>
            <w:r>
              <w:rPr>
                <w:sz w:val="18"/>
              </w:rPr>
              <w:t xml:space="preserve"> Martes 10/10/2017.</w:t>
            </w:r>
            <w:r w:rsidRPr="00095440">
              <w:rPr>
                <w:sz w:val="18"/>
              </w:rPr>
              <w:t xml:space="preserve"> </w:t>
            </w:r>
            <w:r>
              <w:rPr>
                <w:sz w:val="18"/>
              </w:rPr>
              <w:t>09:30h-10:00h</w:t>
            </w:r>
            <w:r w:rsidRPr="00095440">
              <w:rPr>
                <w:sz w:val="18"/>
              </w:rPr>
              <w:t>.</w:t>
            </w:r>
          </w:p>
          <w:p w14:paraId="4A996EF4" w14:textId="60BD9148" w:rsidR="005364A5" w:rsidRPr="00095440" w:rsidRDefault="005364A5" w:rsidP="00703DF2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</w:t>
            </w:r>
            <w:r w:rsidRPr="00095440">
              <w:rPr>
                <w:i/>
                <w:sz w:val="18"/>
              </w:rPr>
              <w:t xml:space="preserve">Coordinan </w:t>
            </w:r>
            <w:r>
              <w:rPr>
                <w:i/>
                <w:sz w:val="18"/>
              </w:rPr>
              <w:t xml:space="preserve">D. </w:t>
            </w:r>
            <w:r w:rsidRPr="00095440">
              <w:rPr>
                <w:i/>
                <w:sz w:val="18"/>
              </w:rPr>
              <w:t xml:space="preserve"> Francisco Mateos Claros </w:t>
            </w:r>
            <w:r w:rsidRPr="006F7048">
              <w:rPr>
                <w:i/>
                <w:sz w:val="18"/>
              </w:rPr>
              <w:t xml:space="preserve">y D. </w:t>
            </w:r>
            <w:r>
              <w:rPr>
                <w:i/>
                <w:sz w:val="18"/>
              </w:rPr>
              <w:t xml:space="preserve">Sergio </w:t>
            </w:r>
            <w:proofErr w:type="spellStart"/>
            <w:r>
              <w:rPr>
                <w:i/>
                <w:sz w:val="18"/>
              </w:rPr>
              <w:t>Cepero</w:t>
            </w:r>
            <w:proofErr w:type="spellEnd"/>
            <w:r>
              <w:rPr>
                <w:i/>
                <w:sz w:val="18"/>
              </w:rPr>
              <w:t xml:space="preserve"> Espinosa.</w:t>
            </w:r>
          </w:p>
          <w:p w14:paraId="7B425EAE" w14:textId="5727285E" w:rsidR="005364A5" w:rsidRPr="00095440" w:rsidRDefault="005364A5" w:rsidP="00703DF2">
            <w:pPr>
              <w:pStyle w:val="Prrafodelista"/>
              <w:numPr>
                <w:ilvl w:val="0"/>
                <w:numId w:val="3"/>
              </w:numPr>
              <w:ind w:left="469" w:hanging="142"/>
              <w:jc w:val="both"/>
              <w:rPr>
                <w:sz w:val="18"/>
              </w:rPr>
            </w:pPr>
            <w:r w:rsidRPr="006F7048">
              <w:rPr>
                <w:b/>
                <w:sz w:val="18"/>
              </w:rPr>
              <w:t>Prácticum I-Ed. Primaria.</w:t>
            </w:r>
            <w:r>
              <w:rPr>
                <w:sz w:val="18"/>
              </w:rPr>
              <w:t xml:space="preserve"> Martes 10/10/2017</w:t>
            </w:r>
            <w:r w:rsidRPr="00095440">
              <w:rPr>
                <w:sz w:val="18"/>
              </w:rPr>
              <w:t>.</w:t>
            </w:r>
            <w:r>
              <w:rPr>
                <w:sz w:val="18"/>
              </w:rPr>
              <w:t xml:space="preserve"> 11:30h-12:00h</w:t>
            </w:r>
            <w:r w:rsidRPr="00095440">
              <w:rPr>
                <w:sz w:val="18"/>
              </w:rPr>
              <w:t xml:space="preserve">. </w:t>
            </w:r>
          </w:p>
          <w:p w14:paraId="3C372EED" w14:textId="0F6E7AD3" w:rsidR="005364A5" w:rsidRDefault="005364A5" w:rsidP="00703DF2">
            <w:pPr>
              <w:ind w:left="469" w:right="176"/>
              <w:jc w:val="both"/>
              <w:rPr>
                <w:sz w:val="18"/>
              </w:rPr>
            </w:pPr>
            <w:r w:rsidRPr="00095440">
              <w:rPr>
                <w:i/>
                <w:sz w:val="18"/>
              </w:rPr>
              <w:t xml:space="preserve">Coordinan </w:t>
            </w:r>
            <w:r>
              <w:rPr>
                <w:i/>
                <w:sz w:val="18"/>
              </w:rPr>
              <w:t xml:space="preserve">D. </w:t>
            </w:r>
            <w:r w:rsidRPr="00095440">
              <w:rPr>
                <w:i/>
                <w:sz w:val="18"/>
              </w:rPr>
              <w:t xml:space="preserve">Francisco Díaz Rosas </w:t>
            </w:r>
            <w:r w:rsidRPr="006F7048">
              <w:rPr>
                <w:i/>
                <w:sz w:val="18"/>
              </w:rPr>
              <w:t xml:space="preserve">y D. </w:t>
            </w:r>
            <w:r>
              <w:rPr>
                <w:i/>
                <w:sz w:val="18"/>
              </w:rPr>
              <w:t xml:space="preserve">Sergio </w:t>
            </w:r>
            <w:proofErr w:type="spellStart"/>
            <w:r>
              <w:rPr>
                <w:i/>
                <w:sz w:val="18"/>
              </w:rPr>
              <w:t>Cepero</w:t>
            </w:r>
            <w:proofErr w:type="spellEnd"/>
            <w:r>
              <w:rPr>
                <w:i/>
                <w:sz w:val="18"/>
              </w:rPr>
              <w:t xml:space="preserve"> Espinosa.</w:t>
            </w:r>
          </w:p>
          <w:p w14:paraId="697DAE01" w14:textId="31B16ED0" w:rsidR="005364A5" w:rsidRDefault="005364A5" w:rsidP="00703DF2">
            <w:pPr>
              <w:ind w:right="176"/>
              <w:jc w:val="both"/>
              <w:rPr>
                <w:b/>
                <w:color w:val="008000"/>
                <w:sz w:val="20"/>
                <w:szCs w:val="20"/>
              </w:rPr>
            </w:pPr>
            <w:r w:rsidRPr="005364A5">
              <w:rPr>
                <w:b/>
                <w:sz w:val="20"/>
                <w:szCs w:val="20"/>
              </w:rPr>
              <w:t>NOTA:</w:t>
            </w:r>
            <w:r>
              <w:rPr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>
              <w:rPr>
                <w:i/>
                <w:sz w:val="16"/>
              </w:rPr>
              <w:t xml:space="preserve">Para estudiantes del PII matriculados en </w:t>
            </w:r>
            <w:r w:rsidRPr="00BF059C">
              <w:rPr>
                <w:i/>
                <w:sz w:val="16"/>
              </w:rPr>
              <w:t>febrero habrá una sesión</w:t>
            </w:r>
            <w:r>
              <w:rPr>
                <w:i/>
                <w:sz w:val="16"/>
              </w:rPr>
              <w:t xml:space="preserve"> extraordinaria </w:t>
            </w:r>
            <w:r w:rsidRPr="00BF059C">
              <w:rPr>
                <w:i/>
                <w:sz w:val="16"/>
              </w:rPr>
              <w:t xml:space="preserve">de elección </w:t>
            </w:r>
            <w:r>
              <w:rPr>
                <w:i/>
                <w:sz w:val="16"/>
              </w:rPr>
              <w:t>de centros durante el mes de febrero.</w:t>
            </w:r>
            <w:r w:rsidRPr="00BA73FC">
              <w:rPr>
                <w:b/>
                <w:color w:val="008000"/>
                <w:sz w:val="20"/>
                <w:szCs w:val="20"/>
              </w:rPr>
              <w:t xml:space="preserve"> </w:t>
            </w:r>
          </w:p>
          <w:p w14:paraId="5B543E23" w14:textId="77777777" w:rsidR="005364A5" w:rsidRDefault="005364A5" w:rsidP="00703DF2">
            <w:pPr>
              <w:ind w:right="176"/>
              <w:jc w:val="both"/>
              <w:rPr>
                <w:b/>
                <w:color w:val="008000"/>
                <w:sz w:val="20"/>
                <w:szCs w:val="20"/>
              </w:rPr>
            </w:pPr>
          </w:p>
          <w:p w14:paraId="65267676" w14:textId="5A6A922D" w:rsidR="005364A5" w:rsidRPr="00186D9A" w:rsidRDefault="005364A5" w:rsidP="00574261">
            <w:pPr>
              <w:ind w:right="176"/>
              <w:jc w:val="both"/>
              <w:rPr>
                <w:b/>
                <w:sz w:val="20"/>
              </w:rPr>
            </w:pPr>
            <w:r w:rsidRPr="008E5171">
              <w:rPr>
                <w:color w:val="0070C0"/>
                <w:sz w:val="20"/>
                <w:szCs w:val="20"/>
              </w:rPr>
              <w:t>Acción 4.-</w:t>
            </w:r>
            <w:r w:rsidRPr="008661B8">
              <w:rPr>
                <w:color w:val="0070C0"/>
              </w:rPr>
              <w:t xml:space="preserve"> </w:t>
            </w:r>
            <w:r w:rsidRPr="008661B8">
              <w:rPr>
                <w:b/>
                <w:color w:val="0070C0"/>
                <w:sz w:val="20"/>
              </w:rPr>
              <w:t>JORNADA DE ACOGIDA PARA ESTUDIANTES EN LOS CENTROS EXTERNOS</w:t>
            </w:r>
            <w:r w:rsidRPr="00BA73FC">
              <w:rPr>
                <w:b/>
                <w:color w:val="008000"/>
                <w:sz w:val="20"/>
              </w:rPr>
              <w:t>.</w:t>
            </w:r>
            <w:r w:rsidRPr="00576478">
              <w:rPr>
                <w:sz w:val="18"/>
              </w:rPr>
              <w:t xml:space="preserve"> </w:t>
            </w:r>
          </w:p>
          <w:p w14:paraId="0F9B716D" w14:textId="0494C588" w:rsidR="005364A5" w:rsidRPr="00773FBF" w:rsidRDefault="005364A5" w:rsidP="00703DF2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 w:rsidRPr="006F7048">
              <w:rPr>
                <w:b/>
                <w:sz w:val="18"/>
              </w:rPr>
              <w:t>ESTUDIANTES DE PRÁCTICUM I.</w:t>
            </w:r>
            <w:r>
              <w:rPr>
                <w:sz w:val="18"/>
              </w:rPr>
              <w:t xml:space="preserve">  11</w:t>
            </w:r>
            <w:r w:rsidRPr="00773FBF">
              <w:rPr>
                <w:sz w:val="18"/>
              </w:rPr>
              <w:t>/</w:t>
            </w:r>
            <w:r>
              <w:rPr>
                <w:sz w:val="18"/>
              </w:rPr>
              <w:t>10</w:t>
            </w:r>
            <w:r w:rsidRPr="00773FBF">
              <w:rPr>
                <w:sz w:val="18"/>
              </w:rPr>
              <w:t>/2</w:t>
            </w:r>
            <w:r>
              <w:rPr>
                <w:sz w:val="18"/>
              </w:rPr>
              <w:t xml:space="preserve">017.  </w:t>
            </w:r>
            <w:r>
              <w:rPr>
                <w:i/>
                <w:sz w:val="16"/>
              </w:rPr>
              <w:t>Hora a</w:t>
            </w:r>
            <w:r w:rsidRPr="00703DF2">
              <w:rPr>
                <w:i/>
                <w:sz w:val="16"/>
              </w:rPr>
              <w:t xml:space="preserve"> determinar en cada centro</w:t>
            </w:r>
          </w:p>
          <w:p w14:paraId="595B0CEE" w14:textId="4BCB40EE" w:rsidR="005364A5" w:rsidRDefault="005364A5" w:rsidP="00703DF2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 w:rsidRPr="006F7048">
              <w:rPr>
                <w:b/>
                <w:sz w:val="18"/>
              </w:rPr>
              <w:t xml:space="preserve">ESTUDIANTES DE PRÁCTICUM II. </w:t>
            </w:r>
            <w:r>
              <w:rPr>
                <w:sz w:val="18"/>
              </w:rPr>
              <w:t>15</w:t>
            </w:r>
            <w:r w:rsidRPr="00773FBF">
              <w:rPr>
                <w:sz w:val="18"/>
              </w:rPr>
              <w:t>/</w:t>
            </w:r>
            <w:r>
              <w:rPr>
                <w:sz w:val="18"/>
              </w:rPr>
              <w:t>02/2018 (12:00h)</w:t>
            </w:r>
          </w:p>
          <w:p w14:paraId="07A51995" w14:textId="7E7F02A7" w:rsidR="005364A5" w:rsidRDefault="005364A5" w:rsidP="00703DF2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ESTUDIANTES PRÁCTICUM II PRIMARIA MENCIÓN.</w:t>
            </w:r>
            <w:r>
              <w:rPr>
                <w:sz w:val="18"/>
              </w:rPr>
              <w:t xml:space="preserve"> 09/04/2017 (09.00h)</w:t>
            </w:r>
          </w:p>
          <w:p w14:paraId="56E28B66" w14:textId="77777777" w:rsidR="005364A5" w:rsidRDefault="005364A5" w:rsidP="00703DF2">
            <w:pPr>
              <w:ind w:left="219" w:right="176"/>
              <w:jc w:val="both"/>
              <w:rPr>
                <w:sz w:val="16"/>
              </w:rPr>
            </w:pPr>
          </w:p>
          <w:p w14:paraId="24CC5632" w14:textId="7FF7DFF7" w:rsidR="005364A5" w:rsidRPr="00562CD1" w:rsidRDefault="005364A5" w:rsidP="00574261">
            <w:pPr>
              <w:ind w:right="176"/>
              <w:jc w:val="both"/>
              <w:rPr>
                <w:color w:val="0070C0"/>
              </w:rPr>
            </w:pPr>
            <w:r w:rsidRPr="008E5171">
              <w:rPr>
                <w:color w:val="0070C0"/>
                <w:sz w:val="20"/>
                <w:szCs w:val="20"/>
              </w:rPr>
              <w:t>Acción 5.-</w:t>
            </w:r>
            <w:r w:rsidRPr="00562CD1">
              <w:rPr>
                <w:color w:val="0070C0"/>
              </w:rPr>
              <w:t xml:space="preserve"> </w:t>
            </w:r>
            <w:r w:rsidRPr="00562CD1">
              <w:rPr>
                <w:b/>
                <w:color w:val="0070C0"/>
                <w:sz w:val="20"/>
              </w:rPr>
              <w:t>SEMINARIO</w:t>
            </w:r>
            <w:r>
              <w:rPr>
                <w:b/>
                <w:color w:val="0070C0"/>
                <w:sz w:val="20"/>
              </w:rPr>
              <w:t>S</w:t>
            </w:r>
            <w:r w:rsidRPr="00562CD1">
              <w:rPr>
                <w:b/>
                <w:color w:val="0070C0"/>
                <w:sz w:val="20"/>
              </w:rPr>
              <w:t xml:space="preserve"> INICIAL</w:t>
            </w:r>
            <w:r>
              <w:rPr>
                <w:b/>
                <w:color w:val="0070C0"/>
                <w:sz w:val="20"/>
              </w:rPr>
              <w:t>ES</w:t>
            </w:r>
            <w:r w:rsidRPr="00562CD1">
              <w:rPr>
                <w:b/>
                <w:color w:val="0070C0"/>
                <w:sz w:val="20"/>
              </w:rPr>
              <w:t xml:space="preserve"> DE </w:t>
            </w:r>
            <w:r>
              <w:rPr>
                <w:b/>
                <w:color w:val="0070C0"/>
                <w:sz w:val="20"/>
              </w:rPr>
              <w:t>PRÁCTICUM</w:t>
            </w:r>
          </w:p>
          <w:p w14:paraId="4E137602" w14:textId="43219329" w:rsidR="005364A5" w:rsidRPr="00FB3196" w:rsidRDefault="005364A5" w:rsidP="00703DF2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 w:rsidRPr="00BF059C">
              <w:rPr>
                <w:b/>
                <w:sz w:val="18"/>
              </w:rPr>
              <w:t>PRÁCTICUM I-ED. INFANTIL.</w:t>
            </w:r>
            <w:r w:rsidRPr="00FB3196">
              <w:rPr>
                <w:sz w:val="18"/>
              </w:rPr>
              <w:t xml:space="preserve"> </w:t>
            </w:r>
            <w:r>
              <w:rPr>
                <w:sz w:val="18"/>
              </w:rPr>
              <w:t>10/10/2017.- 10:00h.-11:00h.</w:t>
            </w:r>
            <w:r w:rsidRPr="00FB3196">
              <w:rPr>
                <w:sz w:val="18"/>
              </w:rPr>
              <w:t xml:space="preserve"> </w:t>
            </w:r>
          </w:p>
          <w:p w14:paraId="5BA30D42" w14:textId="14CC6EBA" w:rsidR="005364A5" w:rsidRPr="00FB3196" w:rsidRDefault="005364A5" w:rsidP="00703DF2">
            <w:pPr>
              <w:ind w:left="503" w:right="176" w:firstLine="708"/>
              <w:jc w:val="both"/>
              <w:rPr>
                <w:i/>
                <w:sz w:val="18"/>
              </w:rPr>
            </w:pPr>
            <w:r w:rsidRPr="00FB3196">
              <w:rPr>
                <w:i/>
                <w:sz w:val="18"/>
              </w:rPr>
              <w:t>Coordina</w:t>
            </w:r>
            <w:r>
              <w:rPr>
                <w:i/>
                <w:sz w:val="18"/>
              </w:rPr>
              <w:t xml:space="preserve"> D. </w:t>
            </w:r>
            <w:r w:rsidRPr="00FB3196">
              <w:rPr>
                <w:i/>
                <w:sz w:val="18"/>
              </w:rPr>
              <w:t xml:space="preserve">Francisco Mateos Claros </w:t>
            </w:r>
          </w:p>
          <w:p w14:paraId="19407159" w14:textId="2AF3B4DA" w:rsidR="005364A5" w:rsidRPr="00FB3196" w:rsidRDefault="005364A5" w:rsidP="00703DF2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 w:rsidRPr="00BF059C">
              <w:rPr>
                <w:b/>
                <w:sz w:val="18"/>
              </w:rPr>
              <w:t>PRÁCTICUM I-ED. PRIMARIA.</w:t>
            </w:r>
            <w:r w:rsidRPr="00FB3196">
              <w:rPr>
                <w:sz w:val="18"/>
              </w:rPr>
              <w:t xml:space="preserve"> </w:t>
            </w:r>
            <w:r>
              <w:rPr>
                <w:sz w:val="18"/>
              </w:rPr>
              <w:t>10/10/2017</w:t>
            </w:r>
            <w:r w:rsidRPr="00C61419">
              <w:rPr>
                <w:sz w:val="18"/>
              </w:rPr>
              <w:t>.- 12:00h.-</w:t>
            </w:r>
            <w:r>
              <w:rPr>
                <w:sz w:val="18"/>
              </w:rPr>
              <w:t xml:space="preserve">13:00h. </w:t>
            </w:r>
          </w:p>
          <w:p w14:paraId="58492B0A" w14:textId="6DA04326" w:rsidR="005364A5" w:rsidRPr="00FB3196" w:rsidRDefault="005364A5" w:rsidP="00703DF2">
            <w:pPr>
              <w:pStyle w:val="Prrafodelista"/>
              <w:ind w:left="503" w:right="176" w:firstLine="42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</w:t>
            </w:r>
            <w:r w:rsidRPr="00FB3196">
              <w:rPr>
                <w:i/>
                <w:sz w:val="18"/>
              </w:rPr>
              <w:t xml:space="preserve">Coordina </w:t>
            </w:r>
            <w:r>
              <w:rPr>
                <w:i/>
                <w:sz w:val="18"/>
              </w:rPr>
              <w:t xml:space="preserve">D. </w:t>
            </w:r>
            <w:r w:rsidRPr="00FB3196">
              <w:rPr>
                <w:i/>
                <w:sz w:val="18"/>
              </w:rPr>
              <w:t xml:space="preserve">Francisco Díaz Rosas </w:t>
            </w:r>
          </w:p>
          <w:p w14:paraId="0A04F1F5" w14:textId="6995B867" w:rsidR="005364A5" w:rsidRPr="00FB3196" w:rsidRDefault="005364A5" w:rsidP="00703DF2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 w:rsidRPr="00BF059C">
              <w:rPr>
                <w:b/>
                <w:sz w:val="18"/>
              </w:rPr>
              <w:t>PRÁCTICUM II-ED. INFANTIL.</w:t>
            </w:r>
            <w:r w:rsidRPr="00FB3196">
              <w:rPr>
                <w:sz w:val="18"/>
              </w:rPr>
              <w:t xml:space="preserve"> </w:t>
            </w:r>
            <w:r>
              <w:rPr>
                <w:sz w:val="18"/>
              </w:rPr>
              <w:t>15/02/2018.- 10.00</w:t>
            </w:r>
            <w:r w:rsidRPr="00B81C27">
              <w:rPr>
                <w:sz w:val="18"/>
              </w:rPr>
              <w:t>h.-</w:t>
            </w:r>
            <w:r w:rsidRPr="00FB3196">
              <w:rPr>
                <w:sz w:val="18"/>
              </w:rPr>
              <w:t xml:space="preserve"> </w:t>
            </w:r>
            <w:r>
              <w:rPr>
                <w:sz w:val="18"/>
              </w:rPr>
              <w:t>11.00h.</w:t>
            </w:r>
          </w:p>
          <w:p w14:paraId="7AC2F6E1" w14:textId="3D472697" w:rsidR="005364A5" w:rsidRPr="00095440" w:rsidRDefault="005364A5" w:rsidP="00703DF2">
            <w:pPr>
              <w:ind w:left="503" w:right="176" w:firstLine="708"/>
              <w:jc w:val="both"/>
              <w:rPr>
                <w:i/>
                <w:sz w:val="18"/>
              </w:rPr>
            </w:pPr>
            <w:r w:rsidRPr="00FB3196">
              <w:rPr>
                <w:i/>
                <w:sz w:val="18"/>
              </w:rPr>
              <w:t xml:space="preserve">Coordina </w:t>
            </w:r>
            <w:r>
              <w:rPr>
                <w:i/>
                <w:sz w:val="18"/>
              </w:rPr>
              <w:t xml:space="preserve">D. </w:t>
            </w:r>
            <w:r w:rsidRPr="00FB3196">
              <w:rPr>
                <w:i/>
                <w:sz w:val="18"/>
              </w:rPr>
              <w:t>Mª José Latorre Medina</w:t>
            </w:r>
            <w:r w:rsidRPr="00095440">
              <w:rPr>
                <w:i/>
                <w:sz w:val="18"/>
              </w:rPr>
              <w:t xml:space="preserve"> </w:t>
            </w:r>
          </w:p>
          <w:p w14:paraId="2485FC64" w14:textId="2FD02B73" w:rsidR="005364A5" w:rsidRPr="00561B30" w:rsidRDefault="005364A5" w:rsidP="00703DF2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 w:rsidRPr="00BF059C">
              <w:rPr>
                <w:b/>
                <w:sz w:val="18"/>
              </w:rPr>
              <w:t>PRÁCTICUM II-ED. PRIMARIA.</w:t>
            </w:r>
            <w:r w:rsidRPr="00561B30">
              <w:rPr>
                <w:sz w:val="18"/>
              </w:rPr>
              <w:t xml:space="preserve"> </w:t>
            </w:r>
            <w:r>
              <w:rPr>
                <w:sz w:val="18"/>
              </w:rPr>
              <w:t>15/02/2018.- 10.00</w:t>
            </w:r>
            <w:r w:rsidRPr="00964F22">
              <w:rPr>
                <w:sz w:val="18"/>
              </w:rPr>
              <w:t>h</w:t>
            </w:r>
            <w:r w:rsidRPr="00561B30">
              <w:rPr>
                <w:sz w:val="18"/>
              </w:rPr>
              <w:t>.</w:t>
            </w:r>
            <w:r>
              <w:rPr>
                <w:sz w:val="18"/>
              </w:rPr>
              <w:t>-</w:t>
            </w:r>
            <w:r w:rsidRPr="00561B30">
              <w:rPr>
                <w:sz w:val="18"/>
              </w:rPr>
              <w:t xml:space="preserve"> </w:t>
            </w:r>
            <w:r>
              <w:rPr>
                <w:sz w:val="18"/>
              </w:rPr>
              <w:t>11.00h.</w:t>
            </w:r>
          </w:p>
          <w:p w14:paraId="3158671F" w14:textId="5FFD999A" w:rsidR="005364A5" w:rsidRDefault="005364A5" w:rsidP="00574261">
            <w:pPr>
              <w:ind w:left="503" w:right="176" w:firstLine="708"/>
              <w:jc w:val="both"/>
              <w:rPr>
                <w:i/>
                <w:sz w:val="18"/>
              </w:rPr>
            </w:pPr>
            <w:r w:rsidRPr="00095440">
              <w:rPr>
                <w:i/>
                <w:sz w:val="18"/>
              </w:rPr>
              <w:t xml:space="preserve">Coordina </w:t>
            </w:r>
            <w:r>
              <w:rPr>
                <w:i/>
                <w:sz w:val="18"/>
              </w:rPr>
              <w:t>D. Fernando Trujillo Sáez</w:t>
            </w:r>
            <w:r w:rsidRPr="00095440">
              <w:rPr>
                <w:i/>
                <w:sz w:val="18"/>
              </w:rPr>
              <w:t xml:space="preserve"> </w:t>
            </w:r>
          </w:p>
          <w:p w14:paraId="1EFA83E9" w14:textId="77777777" w:rsidR="005364A5" w:rsidRPr="00574261" w:rsidRDefault="005364A5" w:rsidP="00574261">
            <w:pPr>
              <w:ind w:left="503" w:right="176" w:firstLine="708"/>
              <w:jc w:val="both"/>
              <w:rPr>
                <w:i/>
                <w:sz w:val="18"/>
              </w:rPr>
            </w:pPr>
          </w:p>
          <w:p w14:paraId="553AC85D" w14:textId="77777777" w:rsidR="005364A5" w:rsidRPr="00D827E7" w:rsidRDefault="005364A5" w:rsidP="00574261">
            <w:pPr>
              <w:ind w:right="176"/>
              <w:jc w:val="both"/>
              <w:rPr>
                <w:b/>
                <w:color w:val="0070C0"/>
              </w:rPr>
            </w:pPr>
            <w:r w:rsidRPr="008E5171">
              <w:rPr>
                <w:color w:val="0070C0"/>
                <w:sz w:val="20"/>
                <w:szCs w:val="20"/>
              </w:rPr>
              <w:t>Acción 6.-</w:t>
            </w:r>
            <w:r w:rsidRPr="00D827E7">
              <w:rPr>
                <w:b/>
                <w:color w:val="0070C0"/>
              </w:rPr>
              <w:t xml:space="preserve"> </w:t>
            </w:r>
            <w:r w:rsidRPr="00D827E7">
              <w:rPr>
                <w:b/>
                <w:color w:val="0070C0"/>
                <w:sz w:val="20"/>
              </w:rPr>
              <w:t>INCORPORACIÓN DEL ESTUDIANTE AL CENTRO DE PRÁCTICAS</w:t>
            </w:r>
            <w:r w:rsidRPr="00D827E7">
              <w:rPr>
                <w:b/>
                <w:color w:val="0070C0"/>
              </w:rPr>
              <w:t xml:space="preserve"> </w:t>
            </w:r>
          </w:p>
          <w:p w14:paraId="4B257359" w14:textId="09A6B13F" w:rsidR="005364A5" w:rsidRPr="00FB3196" w:rsidRDefault="005364A5" w:rsidP="00703DF2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 w:rsidRPr="00BF059C">
              <w:rPr>
                <w:b/>
                <w:sz w:val="18"/>
              </w:rPr>
              <w:t>PRÁCTICUM I-</w:t>
            </w:r>
            <w:r w:rsidR="0096221F">
              <w:rPr>
                <w:b/>
                <w:sz w:val="18"/>
              </w:rPr>
              <w:t xml:space="preserve"> Infantil y Primaria. </w:t>
            </w:r>
            <w:r>
              <w:rPr>
                <w:sz w:val="18"/>
              </w:rPr>
              <w:t>16/10/2017.-</w:t>
            </w:r>
            <w:r w:rsidRPr="00FB3196">
              <w:rPr>
                <w:sz w:val="18"/>
              </w:rPr>
              <w:t>0</w:t>
            </w:r>
            <w:r>
              <w:rPr>
                <w:sz w:val="18"/>
              </w:rPr>
              <w:t>9:0</w:t>
            </w:r>
            <w:r w:rsidRPr="00FB3196">
              <w:rPr>
                <w:sz w:val="18"/>
              </w:rPr>
              <w:t xml:space="preserve">0h.- </w:t>
            </w:r>
          </w:p>
          <w:p w14:paraId="76C6F5D2" w14:textId="5AEA7961" w:rsidR="005364A5" w:rsidRDefault="005364A5" w:rsidP="00703DF2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 w:rsidRPr="00BF059C">
              <w:rPr>
                <w:b/>
                <w:sz w:val="18"/>
              </w:rPr>
              <w:t>PRÁCTICUM II-</w:t>
            </w:r>
            <w:r w:rsidRPr="00FB3196">
              <w:rPr>
                <w:sz w:val="18"/>
              </w:rPr>
              <w:t xml:space="preserve"> </w:t>
            </w:r>
            <w:r w:rsidR="0096221F" w:rsidRPr="0096221F">
              <w:rPr>
                <w:b/>
                <w:sz w:val="18"/>
              </w:rPr>
              <w:t>Infantil y Primaria.</w:t>
            </w:r>
            <w:r w:rsidR="0096221F">
              <w:rPr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 w:rsidRPr="00FB3196">
              <w:rPr>
                <w:sz w:val="18"/>
              </w:rPr>
              <w:t>/</w:t>
            </w:r>
            <w:r>
              <w:rPr>
                <w:sz w:val="18"/>
              </w:rPr>
              <w:t>02</w:t>
            </w:r>
            <w:r w:rsidRPr="00FB3196">
              <w:rPr>
                <w:sz w:val="18"/>
              </w:rPr>
              <w:t>/201</w:t>
            </w:r>
            <w:r>
              <w:rPr>
                <w:sz w:val="18"/>
              </w:rPr>
              <w:t>8.-09:00h.-</w:t>
            </w:r>
            <w:r w:rsidRPr="00FB3196">
              <w:rPr>
                <w:sz w:val="18"/>
              </w:rPr>
              <w:t xml:space="preserve"> </w:t>
            </w:r>
          </w:p>
          <w:p w14:paraId="71DEA01C" w14:textId="7BB34424" w:rsidR="0096221F" w:rsidRDefault="0096221F" w:rsidP="0096221F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 w:rsidRPr="00BF059C">
              <w:rPr>
                <w:b/>
                <w:sz w:val="18"/>
              </w:rPr>
              <w:t>PRÁCTICUM II-</w:t>
            </w:r>
            <w:r w:rsidRPr="00FB3196">
              <w:rPr>
                <w:sz w:val="18"/>
              </w:rPr>
              <w:t xml:space="preserve"> </w:t>
            </w:r>
            <w:r w:rsidRPr="0096221F">
              <w:rPr>
                <w:b/>
                <w:sz w:val="18"/>
              </w:rPr>
              <w:t>Primaria</w:t>
            </w:r>
            <w:r>
              <w:rPr>
                <w:b/>
                <w:sz w:val="18"/>
              </w:rPr>
              <w:t xml:space="preserve"> Mención</w:t>
            </w:r>
            <w:r w:rsidRPr="0096221F"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09</w:t>
            </w:r>
            <w:r w:rsidRPr="00FB3196">
              <w:rPr>
                <w:sz w:val="18"/>
              </w:rPr>
              <w:t>/</w:t>
            </w:r>
            <w:r>
              <w:rPr>
                <w:sz w:val="18"/>
              </w:rPr>
              <w:t>04</w:t>
            </w:r>
            <w:r w:rsidRPr="00FB3196">
              <w:rPr>
                <w:sz w:val="18"/>
              </w:rPr>
              <w:t>/201</w:t>
            </w:r>
            <w:r>
              <w:rPr>
                <w:sz w:val="18"/>
              </w:rPr>
              <w:t>8.-09:00h.-</w:t>
            </w:r>
            <w:r w:rsidRPr="00FB3196">
              <w:rPr>
                <w:sz w:val="18"/>
              </w:rPr>
              <w:t xml:space="preserve"> </w:t>
            </w:r>
          </w:p>
          <w:p w14:paraId="49D166FC" w14:textId="77777777" w:rsidR="005364A5" w:rsidRPr="0096221F" w:rsidRDefault="005364A5" w:rsidP="0096221F">
            <w:pPr>
              <w:pStyle w:val="Prrafodelista"/>
              <w:ind w:left="503" w:right="176"/>
              <w:jc w:val="both"/>
              <w:rPr>
                <w:sz w:val="18"/>
              </w:rPr>
            </w:pPr>
          </w:p>
          <w:p w14:paraId="0168A865" w14:textId="59105DEB" w:rsidR="005364A5" w:rsidRPr="007B37F3" w:rsidRDefault="005364A5" w:rsidP="00574261">
            <w:pPr>
              <w:ind w:right="176"/>
              <w:jc w:val="both"/>
              <w:rPr>
                <w:color w:val="0070C0"/>
              </w:rPr>
            </w:pPr>
            <w:r w:rsidRPr="008E5171">
              <w:rPr>
                <w:color w:val="0070C0"/>
                <w:sz w:val="20"/>
                <w:szCs w:val="20"/>
              </w:rPr>
              <w:t>Acción 7.-</w:t>
            </w:r>
            <w:r w:rsidRPr="007B37F3">
              <w:rPr>
                <w:b/>
                <w:color w:val="0070C0"/>
              </w:rPr>
              <w:t xml:space="preserve"> </w:t>
            </w:r>
            <w:r w:rsidRPr="007B37F3">
              <w:rPr>
                <w:b/>
                <w:color w:val="0070C0"/>
                <w:sz w:val="20"/>
              </w:rPr>
              <w:t>ENCUENTRO</w:t>
            </w:r>
            <w:r>
              <w:rPr>
                <w:b/>
                <w:color w:val="0070C0"/>
                <w:sz w:val="20"/>
              </w:rPr>
              <w:t>S</w:t>
            </w:r>
            <w:r w:rsidRPr="007B37F3">
              <w:rPr>
                <w:b/>
                <w:color w:val="0070C0"/>
                <w:sz w:val="20"/>
              </w:rPr>
              <w:t xml:space="preserve"> ENTRE TUTORES ACADÉMICOS Y TUTORES EXTERNOS</w:t>
            </w:r>
            <w:r w:rsidRPr="007B37F3">
              <w:rPr>
                <w:color w:val="0070C0"/>
              </w:rPr>
              <w:t xml:space="preserve"> </w:t>
            </w:r>
          </w:p>
          <w:p w14:paraId="2710CBD0" w14:textId="747CB5E6" w:rsidR="005364A5" w:rsidRPr="00773FBF" w:rsidRDefault="005364A5" w:rsidP="00703DF2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 w:rsidRPr="00F06D05">
              <w:rPr>
                <w:b/>
                <w:sz w:val="18"/>
              </w:rPr>
              <w:t>ENCUENTRO DE TUTORES DE PRÁCTICUM I.</w:t>
            </w:r>
            <w:r>
              <w:rPr>
                <w:sz w:val="18"/>
              </w:rPr>
              <w:t xml:space="preserve">  16</w:t>
            </w:r>
            <w:r w:rsidRPr="00773FBF">
              <w:rPr>
                <w:sz w:val="18"/>
              </w:rPr>
              <w:t>/</w:t>
            </w:r>
            <w:r>
              <w:rPr>
                <w:sz w:val="18"/>
              </w:rPr>
              <w:t>10</w:t>
            </w:r>
            <w:r w:rsidRPr="00773FBF">
              <w:rPr>
                <w:sz w:val="18"/>
              </w:rPr>
              <w:t>/2</w:t>
            </w:r>
            <w:r>
              <w:rPr>
                <w:sz w:val="18"/>
              </w:rPr>
              <w:t xml:space="preserve">017. 17:00h.- </w:t>
            </w:r>
          </w:p>
          <w:p w14:paraId="4A67A8FB" w14:textId="11C04CF3" w:rsidR="005364A5" w:rsidRPr="005364A5" w:rsidRDefault="005364A5" w:rsidP="005364A5">
            <w:pPr>
              <w:tabs>
                <w:tab w:val="left" w:pos="9214"/>
                <w:tab w:val="left" w:pos="9356"/>
              </w:tabs>
              <w:ind w:right="176"/>
              <w:jc w:val="both"/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            </w:t>
            </w:r>
            <w:r w:rsidRPr="005364A5">
              <w:rPr>
                <w:i/>
                <w:sz w:val="17"/>
                <w:szCs w:val="17"/>
              </w:rPr>
              <w:t>Coordinan  D. Francisco Mateos Claros, D. Francisco Díaz Rosas y D. Sergio Cepero Espinosa.</w:t>
            </w:r>
          </w:p>
          <w:p w14:paraId="05CA6FEE" w14:textId="77777777" w:rsidR="005364A5" w:rsidRDefault="005364A5" w:rsidP="00703DF2">
            <w:pPr>
              <w:pStyle w:val="Prrafodelista"/>
              <w:numPr>
                <w:ilvl w:val="0"/>
                <w:numId w:val="3"/>
              </w:numPr>
              <w:ind w:left="503" w:right="176" w:hanging="142"/>
              <w:jc w:val="both"/>
              <w:rPr>
                <w:sz w:val="18"/>
              </w:rPr>
            </w:pPr>
            <w:r w:rsidRPr="00F06D05">
              <w:rPr>
                <w:b/>
                <w:sz w:val="18"/>
              </w:rPr>
              <w:t>ENCUENTRO DE TUTORES DE PRÁCTICUM II.</w:t>
            </w:r>
            <w:r>
              <w:rPr>
                <w:sz w:val="18"/>
              </w:rPr>
              <w:t xml:space="preserve"> 19</w:t>
            </w:r>
            <w:r w:rsidRPr="00773FBF">
              <w:rPr>
                <w:sz w:val="18"/>
              </w:rPr>
              <w:t>/</w:t>
            </w:r>
            <w:r>
              <w:rPr>
                <w:sz w:val="18"/>
              </w:rPr>
              <w:t>02</w:t>
            </w:r>
            <w:r w:rsidRPr="00773FBF">
              <w:rPr>
                <w:sz w:val="18"/>
              </w:rPr>
              <w:t>/201</w:t>
            </w:r>
            <w:r>
              <w:rPr>
                <w:sz w:val="18"/>
              </w:rPr>
              <w:t>8</w:t>
            </w:r>
            <w:r w:rsidRPr="00773FBF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17:00h.- </w:t>
            </w:r>
          </w:p>
          <w:p w14:paraId="4234A4E0" w14:textId="1954C85E" w:rsidR="005364A5" w:rsidRPr="005364A5" w:rsidRDefault="005364A5" w:rsidP="0096221F">
            <w:pPr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            </w:t>
            </w:r>
            <w:r w:rsidRPr="005364A5">
              <w:rPr>
                <w:i/>
                <w:sz w:val="17"/>
                <w:szCs w:val="17"/>
              </w:rPr>
              <w:t xml:space="preserve">Coordinan Dña. Mª José Latorre Medina, D. Fernando Trujillo Sáez y D. Sergio </w:t>
            </w:r>
            <w:proofErr w:type="spellStart"/>
            <w:r w:rsidRPr="005364A5">
              <w:rPr>
                <w:i/>
                <w:sz w:val="17"/>
                <w:szCs w:val="17"/>
              </w:rPr>
              <w:t>Cepero</w:t>
            </w:r>
            <w:proofErr w:type="spellEnd"/>
            <w:r w:rsidRPr="005364A5">
              <w:rPr>
                <w:i/>
                <w:sz w:val="17"/>
                <w:szCs w:val="17"/>
              </w:rPr>
              <w:t xml:space="preserve"> Espinosa.</w:t>
            </w:r>
          </w:p>
          <w:p w14:paraId="6BC5B2CD" w14:textId="4F0D5D0D" w:rsidR="005364A5" w:rsidRPr="005364A5" w:rsidRDefault="005364A5" w:rsidP="005364A5">
            <w:pPr>
              <w:pStyle w:val="Prrafodelista"/>
              <w:numPr>
                <w:ilvl w:val="0"/>
                <w:numId w:val="3"/>
              </w:numPr>
              <w:ind w:left="492" w:right="176" w:hanging="141"/>
              <w:rPr>
                <w:b/>
              </w:rPr>
            </w:pPr>
            <w:r w:rsidRPr="007B37F3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 xml:space="preserve">NCUENTRO DE TUTORES DE </w:t>
            </w:r>
            <w:r w:rsidRPr="007B37F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7B37F3">
              <w:rPr>
                <w:b/>
                <w:sz w:val="18"/>
              </w:rPr>
              <w:t>II  PRIMARIA de MENCIÓN</w:t>
            </w:r>
            <w:r>
              <w:rPr>
                <w:sz w:val="18"/>
              </w:rPr>
              <w:t xml:space="preserve">. </w:t>
            </w:r>
            <w:r w:rsidRPr="005364A5">
              <w:rPr>
                <w:sz w:val="18"/>
              </w:rPr>
              <w:t xml:space="preserve">09/04/2018. 17:00h.- </w:t>
            </w:r>
          </w:p>
          <w:p w14:paraId="76FC92EB" w14:textId="465F3F6B" w:rsidR="005364A5" w:rsidRPr="00372EA3" w:rsidRDefault="005364A5" w:rsidP="00372EA3">
            <w:pPr>
              <w:pStyle w:val="Prrafodelista"/>
              <w:ind w:left="492" w:right="176"/>
              <w:rPr>
                <w:b/>
                <w:i/>
                <w:sz w:val="17"/>
                <w:szCs w:val="17"/>
              </w:rPr>
            </w:pPr>
            <w:r w:rsidRPr="005364A5">
              <w:rPr>
                <w:i/>
                <w:sz w:val="17"/>
                <w:szCs w:val="17"/>
              </w:rPr>
              <w:t xml:space="preserve">Lugar a determinar.   Coordinan D. Fernando Trujillo Sáez y D. Sergio </w:t>
            </w:r>
            <w:proofErr w:type="spellStart"/>
            <w:r w:rsidRPr="005364A5">
              <w:rPr>
                <w:i/>
                <w:sz w:val="17"/>
                <w:szCs w:val="17"/>
              </w:rPr>
              <w:t>Cepero</w:t>
            </w:r>
            <w:proofErr w:type="spellEnd"/>
            <w:r w:rsidRPr="005364A5">
              <w:rPr>
                <w:i/>
                <w:sz w:val="17"/>
                <w:szCs w:val="17"/>
              </w:rPr>
              <w:t xml:space="preserve"> Espinosa.</w:t>
            </w:r>
          </w:p>
          <w:p w14:paraId="3BF6D2E1" w14:textId="21DA6335" w:rsidR="005364A5" w:rsidRPr="00F06D05" w:rsidRDefault="005364A5" w:rsidP="00703DF2">
            <w:pPr>
              <w:ind w:left="1026" w:right="176"/>
              <w:rPr>
                <w:b/>
              </w:rPr>
            </w:pPr>
          </w:p>
        </w:tc>
      </w:tr>
    </w:tbl>
    <w:p w14:paraId="48EE1523" w14:textId="027440CE" w:rsidR="00095440" w:rsidRPr="00F06D05" w:rsidRDefault="00095440" w:rsidP="00372EA3">
      <w:pPr>
        <w:tabs>
          <w:tab w:val="left" w:pos="5821"/>
        </w:tabs>
      </w:pPr>
    </w:p>
    <w:sectPr w:rsidR="00095440" w:rsidRPr="00F06D05" w:rsidSect="001616B8">
      <w:headerReference w:type="default" r:id="rId12"/>
      <w:pgSz w:w="16840" w:h="11900" w:orient="landscape"/>
      <w:pgMar w:top="1560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F8D01" w14:textId="77777777" w:rsidR="005364A5" w:rsidRDefault="005364A5" w:rsidP="00217CC3">
      <w:r>
        <w:separator/>
      </w:r>
    </w:p>
  </w:endnote>
  <w:endnote w:type="continuationSeparator" w:id="0">
    <w:p w14:paraId="483CF973" w14:textId="77777777" w:rsidR="005364A5" w:rsidRDefault="005364A5" w:rsidP="002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66897" w14:textId="77777777" w:rsidR="005364A5" w:rsidRDefault="005364A5" w:rsidP="00217CC3">
      <w:r>
        <w:separator/>
      </w:r>
    </w:p>
  </w:footnote>
  <w:footnote w:type="continuationSeparator" w:id="0">
    <w:p w14:paraId="51B96D03" w14:textId="77777777" w:rsidR="005364A5" w:rsidRDefault="005364A5" w:rsidP="00217C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257A3" w14:textId="7C7390B1" w:rsidR="005364A5" w:rsidRDefault="005364A5" w:rsidP="00217CC3">
    <w:pPr>
      <w:jc w:val="both"/>
      <w:rPr>
        <w:b/>
      </w:rPr>
    </w:pPr>
    <w:r>
      <w:rPr>
        <w:rFonts w:ascii="Times New Roman" w:hAnsi="Times New Roman"/>
        <w:b/>
        <w:noProof/>
        <w:sz w:val="18"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38C9A2" wp14:editId="02F17CE7">
              <wp:simplePos x="0" y="0"/>
              <wp:positionH relativeFrom="column">
                <wp:posOffset>3404870</wp:posOffset>
              </wp:positionH>
              <wp:positionV relativeFrom="paragraph">
                <wp:posOffset>-257810</wp:posOffset>
              </wp:positionV>
              <wp:extent cx="6336030" cy="91249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030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713B658" w14:textId="77777777" w:rsidR="005364A5" w:rsidRDefault="005364A5" w:rsidP="00B74948">
                          <w:pPr>
                            <w:jc w:val="center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506C9">
                            <w:rPr>
                              <w:b/>
                              <w:color w:val="0070C0"/>
                              <w:sz w:val="32"/>
                            </w:rPr>
                            <w:t>3.</w:t>
                          </w:r>
                          <w:r w:rsidRPr="002506C9">
                            <w:rPr>
                              <w:b/>
                              <w:bCs/>
                              <w:color w:val="0070C0"/>
                              <w:sz w:val="32"/>
                              <w:szCs w:val="32"/>
                              <w:vertAlign w:val="superscript"/>
                            </w:rPr>
                            <w:t xml:space="preserve"> as</w:t>
                          </w:r>
                          <w:r w:rsidRPr="002506C9">
                            <w:rPr>
                              <w:b/>
                              <w:color w:val="0070C0"/>
                              <w:sz w:val="32"/>
                            </w:rPr>
                            <w:t xml:space="preserve"> JORNADAS SOBRE EL PRÁCTICUM</w:t>
                          </w:r>
                          <w:r>
                            <w:rPr>
                              <w:b/>
                              <w:color w:val="0070C0"/>
                              <w:sz w:val="32"/>
                            </w:rPr>
                            <w:t xml:space="preserve">: </w:t>
                          </w:r>
                        </w:p>
                        <w:p w14:paraId="42C5A05E" w14:textId="3A471214" w:rsidR="005364A5" w:rsidRDefault="005364A5" w:rsidP="00B74948">
                          <w:pPr>
                            <w:jc w:val="center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5364A5">
                            <w:rPr>
                              <w:b/>
                              <w:i/>
                              <w:color w:val="0070C0"/>
                              <w:sz w:val="28"/>
                            </w:rPr>
                            <w:t>“EXPERIENCIAS INNOVADORAS EN EDUCACIÓN INFANTIL Y PRIMARIA”</w:t>
                          </w:r>
                          <w:r w:rsidRPr="005364A5">
                            <w:rPr>
                              <w:b/>
                              <w:color w:val="0070C0"/>
                              <w:sz w:val="28"/>
                            </w:rPr>
                            <w:t xml:space="preserve"> </w:t>
                          </w:r>
                        </w:p>
                        <w:p w14:paraId="5E290960" w14:textId="05515E12" w:rsidR="005364A5" w:rsidRPr="005364A5" w:rsidRDefault="005364A5" w:rsidP="00B74948">
                          <w:pPr>
                            <w:jc w:val="center"/>
                            <w:rPr>
                              <w:color w:val="0070C0"/>
                              <w:sz w:val="22"/>
                            </w:rPr>
                          </w:pPr>
                          <w:r w:rsidRPr="005364A5">
                            <w:rPr>
                              <w:b/>
                              <w:color w:val="0070C0"/>
                              <w:sz w:val="28"/>
                            </w:rPr>
                            <w:t>(2017-18)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8.1pt;margin-top:-20.25pt;width:498.9pt;height:7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" filled="f" stroked="f">
              <v:textbox inset=",7.2pt,,7.2pt">
                <w:txbxContent>
                  <w:p w14:paraId="2713B658" w14:textId="77777777" w:rsidR="005364A5" w:rsidRDefault="005364A5" w:rsidP="00B74948">
                    <w:pPr>
                      <w:jc w:val="center"/>
                      <w:rPr>
                        <w:b/>
                        <w:color w:val="0070C0"/>
                        <w:sz w:val="32"/>
                      </w:rPr>
                    </w:pPr>
                    <w:r w:rsidRPr="002506C9">
                      <w:rPr>
                        <w:b/>
                        <w:color w:val="0070C0"/>
                        <w:sz w:val="32"/>
                      </w:rPr>
                      <w:t>3.</w:t>
                    </w:r>
                    <w:r w:rsidRPr="002506C9">
                      <w:rPr>
                        <w:b/>
                        <w:bCs/>
                        <w:color w:val="0070C0"/>
                        <w:sz w:val="32"/>
                        <w:szCs w:val="32"/>
                        <w:vertAlign w:val="superscript"/>
                      </w:rPr>
                      <w:t xml:space="preserve"> as</w:t>
                    </w:r>
                    <w:r w:rsidRPr="002506C9">
                      <w:rPr>
                        <w:b/>
                        <w:color w:val="0070C0"/>
                        <w:sz w:val="32"/>
                      </w:rPr>
                      <w:t xml:space="preserve"> JORNADAS SOBRE EL PRÁCTICUM</w:t>
                    </w:r>
                    <w:r>
                      <w:rPr>
                        <w:b/>
                        <w:color w:val="0070C0"/>
                        <w:sz w:val="32"/>
                      </w:rPr>
                      <w:t xml:space="preserve">: </w:t>
                    </w:r>
                  </w:p>
                  <w:p w14:paraId="42C5A05E" w14:textId="3A471214" w:rsidR="005364A5" w:rsidRDefault="005364A5" w:rsidP="00B74948">
                    <w:pPr>
                      <w:jc w:val="center"/>
                      <w:rPr>
                        <w:b/>
                        <w:color w:val="0070C0"/>
                        <w:sz w:val="32"/>
                      </w:rPr>
                    </w:pPr>
                    <w:r w:rsidRPr="005364A5">
                      <w:rPr>
                        <w:b/>
                        <w:i/>
                        <w:color w:val="0070C0"/>
                        <w:sz w:val="28"/>
                      </w:rPr>
                      <w:t>“EXPERIENCIAS INNOVADORAS EN EDUCACIÓN INFANTIL Y PRIMARIA”</w:t>
                    </w:r>
                    <w:r w:rsidRPr="005364A5">
                      <w:rPr>
                        <w:b/>
                        <w:color w:val="0070C0"/>
                        <w:sz w:val="28"/>
                      </w:rPr>
                      <w:t xml:space="preserve"> </w:t>
                    </w:r>
                  </w:p>
                  <w:p w14:paraId="5E290960" w14:textId="05515E12" w:rsidR="005364A5" w:rsidRPr="005364A5" w:rsidRDefault="005364A5" w:rsidP="00B74948">
                    <w:pPr>
                      <w:jc w:val="center"/>
                      <w:rPr>
                        <w:color w:val="0070C0"/>
                        <w:sz w:val="22"/>
                      </w:rPr>
                    </w:pPr>
                    <w:r w:rsidRPr="005364A5">
                      <w:rPr>
                        <w:b/>
                        <w:color w:val="0070C0"/>
                        <w:sz w:val="28"/>
                      </w:rPr>
                      <w:t>(2017-18)</w:t>
                    </w:r>
                  </w:p>
                </w:txbxContent>
              </v:textbox>
            </v:shape>
          </w:pict>
        </mc:Fallback>
      </mc:AlternateContent>
    </w:r>
    <w:r w:rsidRPr="00D14267">
      <w:rPr>
        <w:rFonts w:ascii="Times New Roman" w:hAnsi="Times New Roman"/>
        <w:b/>
        <w:noProof/>
        <w:sz w:val="18"/>
        <w:lang w:val="es-ES"/>
      </w:rPr>
      <w:drawing>
        <wp:anchor distT="0" distB="0" distL="114300" distR="114300" simplePos="0" relativeHeight="251660288" behindDoc="0" locked="0" layoutInCell="1" allowOverlap="1" wp14:anchorId="25498DBB" wp14:editId="7882C86A">
          <wp:simplePos x="0" y="0"/>
          <wp:positionH relativeFrom="column">
            <wp:posOffset>-571500</wp:posOffset>
          </wp:positionH>
          <wp:positionV relativeFrom="paragraph">
            <wp:posOffset>-316865</wp:posOffset>
          </wp:positionV>
          <wp:extent cx="2446655" cy="833120"/>
          <wp:effectExtent l="0" t="0" r="0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65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18"/>
        <w:lang w:val="es-ES"/>
      </w:rPr>
      <w:drawing>
        <wp:anchor distT="0" distB="0" distL="114300" distR="114300" simplePos="0" relativeHeight="251657216" behindDoc="0" locked="0" layoutInCell="1" allowOverlap="1" wp14:anchorId="699C2B62" wp14:editId="1B653CEB">
          <wp:simplePos x="0" y="0"/>
          <wp:positionH relativeFrom="column">
            <wp:posOffset>2171700</wp:posOffset>
          </wp:positionH>
          <wp:positionV relativeFrom="paragraph">
            <wp:posOffset>-273685</wp:posOffset>
          </wp:positionV>
          <wp:extent cx="1131570" cy="789305"/>
          <wp:effectExtent l="25400" t="25400" r="11430" b="0"/>
          <wp:wrapNone/>
          <wp:docPr id="12" name="3 Imagen" descr="NUEVO LOGO 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FACULTA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1570" cy="789305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  <w:p w14:paraId="5D98C5E1" w14:textId="77777777" w:rsidR="005364A5" w:rsidRDefault="005364A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101"/>
    <w:multiLevelType w:val="hybridMultilevel"/>
    <w:tmpl w:val="B42ED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58D9"/>
    <w:multiLevelType w:val="hybridMultilevel"/>
    <w:tmpl w:val="8CC61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564E1"/>
    <w:multiLevelType w:val="hybridMultilevel"/>
    <w:tmpl w:val="A3F6B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09A"/>
    <w:multiLevelType w:val="hybridMultilevel"/>
    <w:tmpl w:val="9600E9EC"/>
    <w:lvl w:ilvl="0" w:tplc="C7F6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F2271"/>
    <w:multiLevelType w:val="hybridMultilevel"/>
    <w:tmpl w:val="3202F3A0"/>
    <w:lvl w:ilvl="0" w:tplc="CDF6FEE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E0305"/>
    <w:multiLevelType w:val="hybridMultilevel"/>
    <w:tmpl w:val="0C72C162"/>
    <w:lvl w:ilvl="0" w:tplc="CDF6FEE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9471D"/>
    <w:multiLevelType w:val="hybridMultilevel"/>
    <w:tmpl w:val="B41C1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9678B"/>
    <w:multiLevelType w:val="hybridMultilevel"/>
    <w:tmpl w:val="16F649FE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sTC0MDQ3MbWwNDNU0lEKTi0uzszPAykwrgUA+GFk0iwAAAA="/>
  </w:docVars>
  <w:rsids>
    <w:rsidRoot w:val="007C718C"/>
    <w:rsid w:val="000130EB"/>
    <w:rsid w:val="000263F9"/>
    <w:rsid w:val="0005495E"/>
    <w:rsid w:val="00055B35"/>
    <w:rsid w:val="000920EF"/>
    <w:rsid w:val="00095440"/>
    <w:rsid w:val="000B67CE"/>
    <w:rsid w:val="000E090C"/>
    <w:rsid w:val="000F2C4F"/>
    <w:rsid w:val="001227DA"/>
    <w:rsid w:val="00130493"/>
    <w:rsid w:val="00156916"/>
    <w:rsid w:val="001616B8"/>
    <w:rsid w:val="001863C7"/>
    <w:rsid w:val="00186D9A"/>
    <w:rsid w:val="00195A85"/>
    <w:rsid w:val="00195DEF"/>
    <w:rsid w:val="001E045A"/>
    <w:rsid w:val="00217CC3"/>
    <w:rsid w:val="002506C9"/>
    <w:rsid w:val="00295200"/>
    <w:rsid w:val="002B23E7"/>
    <w:rsid w:val="002C713C"/>
    <w:rsid w:val="002D06E1"/>
    <w:rsid w:val="002E3492"/>
    <w:rsid w:val="002F143C"/>
    <w:rsid w:val="002F5CBA"/>
    <w:rsid w:val="00311035"/>
    <w:rsid w:val="0035536F"/>
    <w:rsid w:val="00370C26"/>
    <w:rsid w:val="00372EA3"/>
    <w:rsid w:val="00375E09"/>
    <w:rsid w:val="00384C47"/>
    <w:rsid w:val="00393BBD"/>
    <w:rsid w:val="003A653C"/>
    <w:rsid w:val="003B19C9"/>
    <w:rsid w:val="003C078F"/>
    <w:rsid w:val="003F058F"/>
    <w:rsid w:val="004236D3"/>
    <w:rsid w:val="00431B9A"/>
    <w:rsid w:val="00446A8B"/>
    <w:rsid w:val="004759D4"/>
    <w:rsid w:val="0049642C"/>
    <w:rsid w:val="004965EA"/>
    <w:rsid w:val="004B7EC8"/>
    <w:rsid w:val="004C7FB4"/>
    <w:rsid w:val="004E5197"/>
    <w:rsid w:val="004E7682"/>
    <w:rsid w:val="005156BD"/>
    <w:rsid w:val="00524D01"/>
    <w:rsid w:val="005364A5"/>
    <w:rsid w:val="00544183"/>
    <w:rsid w:val="00561B30"/>
    <w:rsid w:val="00562CD1"/>
    <w:rsid w:val="00570236"/>
    <w:rsid w:val="00574261"/>
    <w:rsid w:val="00576478"/>
    <w:rsid w:val="00621C45"/>
    <w:rsid w:val="0062295E"/>
    <w:rsid w:val="006657AD"/>
    <w:rsid w:val="00670CE8"/>
    <w:rsid w:val="00677838"/>
    <w:rsid w:val="00683A95"/>
    <w:rsid w:val="006A111E"/>
    <w:rsid w:val="006B0F2F"/>
    <w:rsid w:val="006C5121"/>
    <w:rsid w:val="006F401B"/>
    <w:rsid w:val="006F7048"/>
    <w:rsid w:val="00703DF2"/>
    <w:rsid w:val="00732C8C"/>
    <w:rsid w:val="00756B01"/>
    <w:rsid w:val="0076471A"/>
    <w:rsid w:val="00770200"/>
    <w:rsid w:val="00771C33"/>
    <w:rsid w:val="00773FBF"/>
    <w:rsid w:val="00783839"/>
    <w:rsid w:val="0079264F"/>
    <w:rsid w:val="007B2B75"/>
    <w:rsid w:val="007B37F3"/>
    <w:rsid w:val="007C718C"/>
    <w:rsid w:val="007D2B6D"/>
    <w:rsid w:val="007E2E47"/>
    <w:rsid w:val="008163CE"/>
    <w:rsid w:val="00817C99"/>
    <w:rsid w:val="00861C55"/>
    <w:rsid w:val="00863D4C"/>
    <w:rsid w:val="008661B8"/>
    <w:rsid w:val="008909DA"/>
    <w:rsid w:val="008C7CF6"/>
    <w:rsid w:val="008D4BDE"/>
    <w:rsid w:val="008E5171"/>
    <w:rsid w:val="00900DB3"/>
    <w:rsid w:val="00905DCA"/>
    <w:rsid w:val="00937F9F"/>
    <w:rsid w:val="0096221F"/>
    <w:rsid w:val="00964F22"/>
    <w:rsid w:val="00997733"/>
    <w:rsid w:val="009C1919"/>
    <w:rsid w:val="009E4A90"/>
    <w:rsid w:val="00A000BE"/>
    <w:rsid w:val="00A20E95"/>
    <w:rsid w:val="00A52AF3"/>
    <w:rsid w:val="00AE3873"/>
    <w:rsid w:val="00AF0280"/>
    <w:rsid w:val="00B27E79"/>
    <w:rsid w:val="00B4468A"/>
    <w:rsid w:val="00B54D37"/>
    <w:rsid w:val="00B57DF7"/>
    <w:rsid w:val="00B66CEB"/>
    <w:rsid w:val="00B71347"/>
    <w:rsid w:val="00B73B5C"/>
    <w:rsid w:val="00B74948"/>
    <w:rsid w:val="00B76C77"/>
    <w:rsid w:val="00B81C27"/>
    <w:rsid w:val="00B93C39"/>
    <w:rsid w:val="00BA73FC"/>
    <w:rsid w:val="00BB6B37"/>
    <w:rsid w:val="00BF059C"/>
    <w:rsid w:val="00BF6D86"/>
    <w:rsid w:val="00C61419"/>
    <w:rsid w:val="00C75AE4"/>
    <w:rsid w:val="00CA0CEE"/>
    <w:rsid w:val="00CD4769"/>
    <w:rsid w:val="00D14267"/>
    <w:rsid w:val="00D456DD"/>
    <w:rsid w:val="00D468BA"/>
    <w:rsid w:val="00D827E7"/>
    <w:rsid w:val="00D873D6"/>
    <w:rsid w:val="00D91E34"/>
    <w:rsid w:val="00D94019"/>
    <w:rsid w:val="00DD5C71"/>
    <w:rsid w:val="00DE71B9"/>
    <w:rsid w:val="00E1514B"/>
    <w:rsid w:val="00E273EA"/>
    <w:rsid w:val="00E325BB"/>
    <w:rsid w:val="00E51D65"/>
    <w:rsid w:val="00E54C51"/>
    <w:rsid w:val="00E55A59"/>
    <w:rsid w:val="00E63FAE"/>
    <w:rsid w:val="00E95907"/>
    <w:rsid w:val="00E9646D"/>
    <w:rsid w:val="00ED5D75"/>
    <w:rsid w:val="00EE32FD"/>
    <w:rsid w:val="00F06D05"/>
    <w:rsid w:val="00F14D73"/>
    <w:rsid w:val="00F377C1"/>
    <w:rsid w:val="00F40AD5"/>
    <w:rsid w:val="00F54D06"/>
    <w:rsid w:val="00F60D8D"/>
    <w:rsid w:val="00F6407F"/>
    <w:rsid w:val="00F74070"/>
    <w:rsid w:val="00FA0D95"/>
    <w:rsid w:val="00FB2981"/>
    <w:rsid w:val="00FB3196"/>
    <w:rsid w:val="00FD40D3"/>
    <w:rsid w:val="00FD6FF5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A10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D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3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863C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863C7"/>
  </w:style>
  <w:style w:type="character" w:customStyle="1" w:styleId="TextocomentarioCar">
    <w:name w:val="Texto comentario Car"/>
    <w:basedOn w:val="Fuentedeprrafopredeter"/>
    <w:link w:val="Textocomentario"/>
    <w:uiPriority w:val="99"/>
    <w:rsid w:val="001863C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63C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63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3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3C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E349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17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CC3"/>
  </w:style>
  <w:style w:type="paragraph" w:styleId="Piedepgina">
    <w:name w:val="footer"/>
    <w:basedOn w:val="Normal"/>
    <w:link w:val="PiedepginaCar"/>
    <w:uiPriority w:val="99"/>
    <w:unhideWhenUsed/>
    <w:rsid w:val="00217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C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D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3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863C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863C7"/>
  </w:style>
  <w:style w:type="character" w:customStyle="1" w:styleId="TextocomentarioCar">
    <w:name w:val="Texto comentario Car"/>
    <w:basedOn w:val="Fuentedeprrafopredeter"/>
    <w:link w:val="Textocomentario"/>
    <w:uiPriority w:val="99"/>
    <w:rsid w:val="001863C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63C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63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3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3C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E349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17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CC3"/>
  </w:style>
  <w:style w:type="paragraph" w:styleId="Piedepgina">
    <w:name w:val="footer"/>
    <w:basedOn w:val="Normal"/>
    <w:link w:val="PiedepginaCar"/>
    <w:uiPriority w:val="99"/>
    <w:unhideWhenUsed/>
    <w:rsid w:val="00217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1147</Words>
  <Characters>6310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Alexis</dc:creator>
  <cp:lastModifiedBy>Christian Alexis</cp:lastModifiedBy>
  <cp:revision>3</cp:revision>
  <cp:lastPrinted>2017-04-26T15:18:00Z</cp:lastPrinted>
  <dcterms:created xsi:type="dcterms:W3CDTF">2017-09-25T21:18:00Z</dcterms:created>
  <dcterms:modified xsi:type="dcterms:W3CDTF">2017-09-25T21:20:00Z</dcterms:modified>
</cp:coreProperties>
</file>